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ascii="黑体" w:hAnsi="黑体" w:eastAsia="黑体" w:cs="黑体"/>
          <w:b/>
          <w:bCs/>
          <w:color w:val="auto"/>
          <w:kern w:val="2"/>
          <w:sz w:val="30"/>
          <w:szCs w:val="30"/>
          <w:highlight w:val="none"/>
          <w:lang w:val="en-US" w:eastAsia="zh-CN" w:bidi="ar-SA"/>
        </w:rPr>
      </w:pPr>
      <w:r>
        <w:rPr>
          <w:rFonts w:hint="eastAsia" w:ascii="黑体" w:hAnsi="黑体" w:eastAsia="黑体" w:cs="黑体"/>
          <w:b/>
          <w:bCs/>
          <w:color w:val="auto"/>
          <w:kern w:val="2"/>
          <w:sz w:val="30"/>
          <w:szCs w:val="30"/>
          <w:highlight w:val="none"/>
          <w:lang w:val="en-US" w:eastAsia="zh-CN" w:bidi="ar-SA"/>
        </w:rPr>
        <w:t>附件2：合同模版:</w:t>
      </w:r>
    </w:p>
    <w:p>
      <w:pPr>
        <w:tabs>
          <w:tab w:val="left" w:pos="630"/>
        </w:tabs>
        <w:spacing w:line="360" w:lineRule="auto"/>
        <w:jc w:val="center"/>
        <w:rPr>
          <w:rFonts w:hint="eastAsia" w:ascii="微软雅黑" w:hAnsi="微软雅黑" w:eastAsia="微软雅黑" w:cs="微软雅黑"/>
          <w:b/>
          <w:bCs w:val="0"/>
          <w:color w:val="auto"/>
          <w:sz w:val="40"/>
          <w:szCs w:val="40"/>
          <w:lang w:val="en-US" w:eastAsia="zh-CN"/>
        </w:rPr>
      </w:pPr>
      <w:r>
        <w:rPr>
          <w:rFonts w:hint="eastAsia" w:ascii="微软雅黑" w:hAnsi="微软雅黑" w:eastAsia="微软雅黑" w:cs="微软雅黑"/>
          <w:b/>
          <w:bCs w:val="0"/>
          <w:color w:val="auto"/>
          <w:sz w:val="40"/>
          <w:szCs w:val="40"/>
          <w:lang w:val="en-US" w:eastAsia="zh-CN"/>
        </w:rPr>
        <w:t>三雅园土地整理项目合同</w:t>
      </w:r>
    </w:p>
    <w:p>
      <w:pPr>
        <w:tabs>
          <w:tab w:val="left" w:pos="630"/>
        </w:tabs>
        <w:spacing w:line="360" w:lineRule="auto"/>
        <w:rPr>
          <w:rFonts w:hint="eastAsia" w:ascii="微软雅黑" w:hAnsi="微软雅黑" w:eastAsia="微软雅黑" w:cs="微软雅黑"/>
          <w:color w:val="auto"/>
          <w:szCs w:val="21"/>
        </w:rPr>
      </w:pPr>
      <w:r>
        <w:rPr>
          <w:rFonts w:hint="eastAsia" w:ascii="微软雅黑" w:hAnsi="微软雅黑" w:eastAsia="微软雅黑" w:cs="微软雅黑"/>
          <w:color w:val="auto"/>
          <w:szCs w:val="21"/>
        </w:rPr>
        <w:t xml:space="preserve">           </w:t>
      </w:r>
    </w:p>
    <w:p>
      <w:pPr>
        <w:pStyle w:val="2"/>
        <w:rPr>
          <w:rFonts w:hint="eastAsia" w:ascii="微软雅黑" w:hAnsi="微软雅黑" w:eastAsia="微软雅黑" w:cs="微软雅黑"/>
          <w:color w:val="auto"/>
          <w:szCs w:val="21"/>
        </w:rPr>
      </w:pPr>
    </w:p>
    <w:p>
      <w:pPr>
        <w:pStyle w:val="2"/>
        <w:rPr>
          <w:rFonts w:hint="eastAsia" w:ascii="微软雅黑" w:hAnsi="微软雅黑" w:eastAsia="微软雅黑" w:cs="微软雅黑"/>
          <w:color w:val="auto"/>
          <w:szCs w:val="21"/>
        </w:rPr>
      </w:pPr>
    </w:p>
    <w:p>
      <w:pPr>
        <w:pStyle w:val="2"/>
        <w:rPr>
          <w:rFonts w:hint="eastAsia" w:ascii="微软雅黑" w:hAnsi="微软雅黑" w:eastAsia="微软雅黑" w:cs="微软雅黑"/>
          <w:color w:val="auto"/>
          <w:szCs w:val="21"/>
        </w:rPr>
      </w:pPr>
    </w:p>
    <w:p>
      <w:pPr>
        <w:tabs>
          <w:tab w:val="left" w:pos="630"/>
        </w:tabs>
        <w:spacing w:line="360" w:lineRule="auto"/>
        <w:rPr>
          <w:rFonts w:hint="eastAsia" w:ascii="微软雅黑" w:hAnsi="微软雅黑" w:eastAsia="微软雅黑" w:cs="微软雅黑"/>
          <w:color w:val="auto"/>
          <w:szCs w:val="21"/>
          <w:u w:val="single"/>
        </w:rPr>
      </w:pPr>
    </w:p>
    <w:p>
      <w:pPr>
        <w:pStyle w:val="2"/>
        <w:rPr>
          <w:rFonts w:hint="eastAsia" w:ascii="微软雅黑" w:hAnsi="微软雅黑" w:eastAsia="微软雅黑" w:cs="微软雅黑"/>
          <w:color w:val="auto"/>
          <w:szCs w:val="21"/>
          <w:u w:val="single"/>
        </w:rPr>
      </w:pPr>
    </w:p>
    <w:p>
      <w:pPr>
        <w:pStyle w:val="2"/>
        <w:jc w:val="center"/>
        <w:rPr>
          <w:rFonts w:hint="eastAsia" w:ascii="微软雅黑" w:hAnsi="微软雅黑" w:eastAsia="微软雅黑" w:cs="微软雅黑"/>
          <w:color w:val="auto"/>
          <w:szCs w:val="21"/>
          <w:u w:val="single"/>
        </w:rPr>
      </w:pPr>
    </w:p>
    <w:p>
      <w:pPr>
        <w:tabs>
          <w:tab w:val="left" w:pos="630"/>
        </w:tabs>
        <w:spacing w:line="360" w:lineRule="auto"/>
        <w:ind w:firstLine="2520" w:firstLineChars="900"/>
        <w:jc w:val="both"/>
        <w:rPr>
          <w:rFonts w:hint="default"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rPr>
        <w:t>甲方：</w:t>
      </w:r>
      <w:r>
        <w:rPr>
          <w:rFonts w:hint="eastAsia" w:ascii="宋体" w:hAnsi="宋体" w:eastAsia="宋体" w:cs="宋体"/>
          <w:b w:val="0"/>
          <w:bCs w:val="0"/>
          <w:color w:val="auto"/>
          <w:sz w:val="28"/>
          <w:szCs w:val="28"/>
          <w:highlight w:val="none"/>
          <w:lang w:eastAsia="zh-CN"/>
        </w:rPr>
        <w:t>雅安文旅开发建设有限公司</w:t>
      </w:r>
    </w:p>
    <w:p>
      <w:pPr>
        <w:keepNext w:val="0"/>
        <w:keepLines w:val="0"/>
        <w:pageBreakBefore w:val="0"/>
        <w:widowControl w:val="0"/>
        <w:tabs>
          <w:tab w:val="left" w:pos="630"/>
        </w:tabs>
        <w:kinsoku/>
        <w:wordWrap/>
        <w:overflowPunct/>
        <w:topLinePunct w:val="0"/>
        <w:autoSpaceDE/>
        <w:autoSpaceDN/>
        <w:bidi w:val="0"/>
        <w:adjustRightInd/>
        <w:snapToGrid/>
        <w:spacing w:before="313" w:beforeLines="100" w:line="360" w:lineRule="auto"/>
        <w:ind w:firstLine="2520" w:firstLineChars="900"/>
        <w:jc w:val="both"/>
        <w:textAlignment w:val="auto"/>
        <w:rPr>
          <w:rFonts w:hint="eastAsia" w:ascii="微软雅黑" w:hAnsi="微软雅黑" w:eastAsia="微软雅黑" w:cs="微软雅黑"/>
          <w:color w:val="auto"/>
          <w:szCs w:val="21"/>
        </w:rPr>
      </w:pPr>
      <w:r>
        <w:rPr>
          <w:rFonts w:hint="eastAsia" w:ascii="宋体" w:hAnsi="宋体" w:eastAsia="宋体" w:cs="宋体"/>
          <w:b w:val="0"/>
          <w:bCs w:val="0"/>
          <w:color w:val="auto"/>
          <w:sz w:val="28"/>
          <w:szCs w:val="28"/>
        </w:rPr>
        <w:t>乙方：</w:t>
      </w:r>
    </w:p>
    <w:p>
      <w:pPr>
        <w:spacing w:line="360" w:lineRule="auto"/>
        <w:rPr>
          <w:rFonts w:hint="eastAsia" w:ascii="微软雅黑" w:hAnsi="微软雅黑" w:eastAsia="微软雅黑" w:cs="微软雅黑"/>
          <w:color w:val="auto"/>
          <w:szCs w:val="21"/>
        </w:rPr>
      </w:pPr>
    </w:p>
    <w:p>
      <w:pPr>
        <w:pStyle w:val="2"/>
        <w:rPr>
          <w:rFonts w:hint="eastAsia" w:ascii="微软雅黑" w:hAnsi="微软雅黑" w:eastAsia="微软雅黑" w:cs="微软雅黑"/>
          <w:color w:val="auto"/>
          <w:szCs w:val="21"/>
        </w:rPr>
      </w:pPr>
    </w:p>
    <w:p>
      <w:pPr>
        <w:pStyle w:val="2"/>
        <w:rPr>
          <w:rFonts w:hint="eastAsia" w:ascii="微软雅黑" w:hAnsi="微软雅黑" w:eastAsia="微软雅黑" w:cs="微软雅黑"/>
          <w:color w:val="auto"/>
          <w:szCs w:val="21"/>
        </w:rPr>
      </w:pPr>
    </w:p>
    <w:p>
      <w:pPr>
        <w:pStyle w:val="2"/>
        <w:rPr>
          <w:rFonts w:hint="eastAsia" w:ascii="微软雅黑" w:hAnsi="微软雅黑" w:eastAsia="微软雅黑" w:cs="微软雅黑"/>
          <w:color w:val="auto"/>
          <w:szCs w:val="21"/>
        </w:rPr>
      </w:pPr>
    </w:p>
    <w:p>
      <w:pPr>
        <w:spacing w:line="360" w:lineRule="auto"/>
        <w:ind w:left="2940" w:hanging="2940" w:hangingChars="1400"/>
        <w:rPr>
          <w:rFonts w:hint="eastAsia" w:ascii="宋体" w:hAnsi="宋体" w:eastAsia="宋体" w:cs="宋体"/>
          <w:color w:val="auto"/>
        </w:rPr>
      </w:pPr>
      <w:r>
        <w:rPr>
          <w:rFonts w:hint="eastAsia" w:ascii="微软雅黑" w:hAnsi="微软雅黑" w:eastAsia="微软雅黑" w:cs="微软雅黑"/>
          <w:color w:val="auto"/>
          <w:szCs w:val="21"/>
        </w:rPr>
        <w:t xml:space="preserve">   </w:t>
      </w:r>
    </w:p>
    <w:p>
      <w:pPr>
        <w:spacing w:line="360" w:lineRule="auto"/>
        <w:jc w:val="center"/>
        <w:rPr>
          <w:rFonts w:hint="default" w:ascii="宋体" w:hAnsi="宋体" w:eastAsia="宋体" w:cs="宋体"/>
          <w:color w:val="auto"/>
          <w:sz w:val="28"/>
          <w:szCs w:val="28"/>
          <w:u w:val="single"/>
          <w:lang w:val="en-US" w:eastAsia="zh-CN"/>
        </w:rPr>
      </w:pPr>
      <w:r>
        <w:rPr>
          <w:rFonts w:hint="eastAsia" w:ascii="宋体" w:hAnsi="宋体" w:eastAsia="宋体" w:cs="宋体"/>
          <w:color w:val="auto"/>
          <w:sz w:val="24"/>
          <w:szCs w:val="24"/>
        </w:rPr>
        <w:t>工</w:t>
      </w:r>
      <w:r>
        <w:rPr>
          <w:rFonts w:hint="eastAsia" w:ascii="宋体" w:hAnsi="宋体" w:eastAsia="宋体" w:cs="宋体"/>
          <w:color w:val="auto"/>
          <w:sz w:val="28"/>
          <w:szCs w:val="28"/>
        </w:rPr>
        <w:t>程地点：</w:t>
      </w:r>
      <w:r>
        <w:rPr>
          <w:rFonts w:hint="eastAsia" w:ascii="宋体" w:hAnsi="宋体" w:eastAsia="宋体" w:cs="宋体"/>
          <w:color w:val="auto"/>
          <w:sz w:val="28"/>
          <w:szCs w:val="28"/>
          <w:lang w:val="en-US" w:eastAsia="zh-CN"/>
        </w:rPr>
        <w:t>雅安市雨城区三雅园内</w:t>
      </w:r>
    </w:p>
    <w:p>
      <w:pPr>
        <w:spacing w:line="360" w:lineRule="auto"/>
        <w:jc w:val="center"/>
        <w:rPr>
          <w:rFonts w:hint="eastAsia" w:ascii="宋体" w:hAnsi="宋体" w:eastAsia="宋体" w:cs="宋体"/>
          <w:color w:val="auto"/>
          <w:szCs w:val="21"/>
        </w:rPr>
      </w:pPr>
      <w:r>
        <w:rPr>
          <w:rFonts w:hint="eastAsia" w:ascii="宋体" w:hAnsi="宋体" w:eastAsia="宋体" w:cs="宋体"/>
          <w:color w:val="auto"/>
          <w:sz w:val="28"/>
          <w:szCs w:val="28"/>
        </w:rPr>
        <w:t>签订日期：</w:t>
      </w:r>
      <w:r>
        <w:rPr>
          <w:rFonts w:hint="eastAsia" w:ascii="宋体" w:hAnsi="宋体" w:eastAsia="宋体" w:cs="宋体"/>
          <w:color w:val="auto"/>
          <w:sz w:val="28"/>
          <w:szCs w:val="28"/>
          <w:u w:val="single"/>
          <w:lang w:val="en-US" w:eastAsia="zh-CN"/>
        </w:rPr>
        <w:t>XXXX</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X</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X</w:t>
      </w:r>
      <w:r>
        <w:rPr>
          <w:rFonts w:hint="eastAsia" w:ascii="宋体" w:hAnsi="宋体" w:eastAsia="宋体" w:cs="宋体"/>
          <w:color w:val="auto"/>
          <w:sz w:val="28"/>
          <w:szCs w:val="28"/>
        </w:rPr>
        <w:t>日</w:t>
      </w:r>
      <w:bookmarkStart w:id="0" w:name="_GoBack"/>
      <w:r>
        <w:rPr>
          <w:rFonts w:hint="eastAsia" w:ascii="宋体" w:hAnsi="宋体" w:eastAsia="宋体" w:cs="宋体"/>
          <w:b/>
          <w:color w:val="auto"/>
          <w:szCs w:val="21"/>
        </w:rPr>
        <w:drawing>
          <wp:anchor distT="0" distB="0" distL="114300" distR="114300" simplePos="0" relativeHeight="251660288" behindDoc="1" locked="1" layoutInCell="1" allowOverlap="1">
            <wp:simplePos x="0" y="0"/>
            <wp:positionH relativeFrom="column">
              <wp:posOffset>2590800</wp:posOffset>
            </wp:positionH>
            <wp:positionV relativeFrom="paragraph">
              <wp:posOffset>6426200</wp:posOffset>
            </wp:positionV>
            <wp:extent cx="1447800" cy="203200"/>
            <wp:effectExtent l="0" t="0" r="0" b="6350"/>
            <wp:wrapNone/>
            <wp:docPr id="6" name="图片 6" descr="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08"/>
                    <pic:cNvPicPr>
                      <a:picLocks noChangeAspect="1"/>
                    </pic:cNvPicPr>
                  </pic:nvPicPr>
                  <pic:blipFill>
                    <a:blip r:embed="rId5"/>
                    <a:stretch>
                      <a:fillRect/>
                    </a:stretch>
                  </pic:blipFill>
                  <pic:spPr>
                    <a:xfrm>
                      <a:off x="0" y="0"/>
                      <a:ext cx="1447800" cy="203200"/>
                    </a:xfrm>
                    <a:prstGeom prst="rect">
                      <a:avLst/>
                    </a:prstGeom>
                    <a:noFill/>
                    <a:ln>
                      <a:noFill/>
                    </a:ln>
                  </pic:spPr>
                </pic:pic>
              </a:graphicData>
            </a:graphic>
          </wp:anchor>
        </w:drawing>
      </w:r>
      <w:bookmarkEnd w:id="0"/>
    </w:p>
    <w:p>
      <w:pPr>
        <w:snapToGrid w:val="0"/>
        <w:spacing w:line="360" w:lineRule="auto"/>
        <w:jc w:val="center"/>
        <w:outlineLvl w:val="0"/>
        <w:rPr>
          <w:rFonts w:hint="eastAsia" w:ascii="微软雅黑" w:hAnsi="微软雅黑" w:eastAsia="微软雅黑" w:cs="微软雅黑"/>
          <w:b/>
          <w:color w:val="auto"/>
          <w:sz w:val="32"/>
          <w:szCs w:val="32"/>
        </w:rPr>
      </w:pPr>
    </w:p>
    <w:p>
      <w:pPr>
        <w:pStyle w:val="2"/>
        <w:rPr>
          <w:rFonts w:hint="eastAsia"/>
          <w:color w:val="auto"/>
        </w:rPr>
      </w:pPr>
    </w:p>
    <w:p>
      <w:pPr>
        <w:pStyle w:val="4"/>
        <w:keepNext w:val="0"/>
        <w:keepLines w:val="0"/>
        <w:pageBreakBefore w:val="0"/>
        <w:widowControl w:val="0"/>
        <w:kinsoku/>
        <w:wordWrap/>
        <w:overflowPunct/>
        <w:topLinePunct w:val="0"/>
        <w:autoSpaceDE/>
        <w:autoSpaceDN/>
        <w:bidi w:val="0"/>
        <w:adjustRightInd/>
        <w:snapToGrid/>
        <w:spacing w:after="157" w:afterLines="50" w:line="360" w:lineRule="auto"/>
        <w:ind w:firstLine="0"/>
        <w:jc w:val="center"/>
        <w:textAlignment w:val="auto"/>
        <w:rPr>
          <w:rFonts w:hint="eastAsia" w:ascii="宋体" w:hAnsi="宋体" w:eastAsia="宋体" w:cs="宋体"/>
          <w:b/>
          <w:bCs/>
          <w:color w:val="auto"/>
          <w:sz w:val="28"/>
          <w:szCs w:val="28"/>
          <w:lang w:val="en-US" w:eastAsia="zh-CN"/>
        </w:rPr>
        <w:sectPr>
          <w:pgSz w:w="11849" w:h="16781"/>
          <w:pgMar w:top="1417" w:right="1417" w:bottom="1417" w:left="1417" w:header="851" w:footer="992" w:gutter="0"/>
          <w:pgBorders>
            <w:top w:val="none" w:sz="0" w:space="0"/>
            <w:left w:val="none" w:sz="0" w:space="0"/>
            <w:bottom w:val="none" w:sz="0" w:space="0"/>
            <w:right w:val="none" w:sz="0" w:space="0"/>
          </w:pgBorders>
          <w:cols w:space="0" w:num="1"/>
          <w:docGrid w:linePitch="312" w:charSpace="0"/>
        </w:sectPr>
      </w:pPr>
    </w:p>
    <w:p>
      <w:pPr>
        <w:pStyle w:val="4"/>
        <w:keepNext w:val="0"/>
        <w:keepLines w:val="0"/>
        <w:pageBreakBefore w:val="0"/>
        <w:widowControl w:val="0"/>
        <w:kinsoku/>
        <w:wordWrap/>
        <w:overflowPunct/>
        <w:topLinePunct w:val="0"/>
        <w:autoSpaceDE/>
        <w:autoSpaceDN/>
        <w:bidi w:val="0"/>
        <w:adjustRightInd/>
        <w:snapToGrid/>
        <w:spacing w:after="157" w:afterLines="50" w:line="360" w:lineRule="auto"/>
        <w:ind w:firstLine="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三雅园土地整理项目合同</w:t>
      </w:r>
    </w:p>
    <w:p>
      <w:pPr>
        <w:pStyle w:val="4"/>
        <w:keepNext w:val="0"/>
        <w:keepLines w:val="0"/>
        <w:pageBreakBefore w:val="0"/>
        <w:kinsoku/>
        <w:overflowPunct/>
        <w:topLinePunct w:val="0"/>
        <w:autoSpaceDE/>
        <w:autoSpaceDN/>
        <w:bidi w:val="0"/>
        <w:adjustRightInd/>
        <w:spacing w:before="0" w:beforeLines="0" w:line="500" w:lineRule="exact"/>
        <w:ind w:right="0" w:firstLine="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根据《中华人民共和国</w:t>
      </w:r>
      <w:r>
        <w:rPr>
          <w:rFonts w:hint="eastAsia" w:ascii="宋体" w:hAnsi="宋体" w:cs="宋体"/>
          <w:color w:val="auto"/>
          <w:sz w:val="24"/>
          <w:szCs w:val="24"/>
          <w:lang w:val="en-US" w:eastAsia="zh-CN"/>
        </w:rPr>
        <w:t>民法典</w:t>
      </w:r>
      <w:r>
        <w:rPr>
          <w:rFonts w:hint="eastAsia" w:ascii="宋体" w:hAnsi="宋体" w:eastAsia="宋体" w:cs="宋体"/>
          <w:color w:val="auto"/>
          <w:sz w:val="24"/>
          <w:szCs w:val="24"/>
        </w:rPr>
        <w:t>》及有关法律、法规的规定，</w:t>
      </w:r>
      <w:r>
        <w:rPr>
          <w:rFonts w:hint="eastAsia" w:ascii="宋体" w:hAnsi="宋体" w:eastAsia="宋体" w:cs="宋体"/>
          <w:color w:val="auto"/>
          <w:sz w:val="24"/>
          <w:szCs w:val="24"/>
          <w:lang w:val="en-US" w:eastAsia="zh-CN"/>
        </w:rPr>
        <w:t>甲乙</w:t>
      </w:r>
      <w:r>
        <w:rPr>
          <w:rFonts w:hint="eastAsia" w:ascii="宋体" w:hAnsi="宋体" w:eastAsia="宋体" w:cs="宋体"/>
          <w:color w:val="auto"/>
          <w:sz w:val="24"/>
          <w:szCs w:val="24"/>
        </w:rPr>
        <w:t>双方本着平等、自愿、公平、诚实信用的原则，经友好协商，就甲方委托乙方承担</w:t>
      </w:r>
      <w:r>
        <w:rPr>
          <w:rFonts w:hint="eastAsia" w:ascii="宋体" w:hAnsi="宋体" w:eastAsia="宋体" w:cs="宋体"/>
          <w:color w:val="auto"/>
          <w:sz w:val="24"/>
          <w:szCs w:val="24"/>
          <w:u w:val="single"/>
          <w:lang w:eastAsia="zh-CN"/>
        </w:rPr>
        <w:t>三雅园土地整理项目</w:t>
      </w:r>
      <w:r>
        <w:rPr>
          <w:rFonts w:hint="eastAsia" w:ascii="宋体" w:hAnsi="宋体" w:eastAsia="宋体" w:cs="宋体"/>
          <w:color w:val="auto"/>
          <w:sz w:val="24"/>
          <w:szCs w:val="24"/>
          <w:u w:val="single"/>
          <w:lang w:val="en-US" w:eastAsia="zh-CN"/>
        </w:rPr>
        <w:t>事宜</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rPr>
        <w:t>达成一致意见，特签订本协议，以资信守。</w:t>
      </w:r>
    </w:p>
    <w:p>
      <w:pPr>
        <w:keepNext w:val="0"/>
        <w:keepLines w:val="0"/>
        <w:pageBreakBefore w:val="0"/>
        <w:numPr>
          <w:ilvl w:val="0"/>
          <w:numId w:val="1"/>
        </w:numPr>
        <w:tabs>
          <w:tab w:val="left" w:pos="-3960"/>
          <w:tab w:val="left" w:pos="360"/>
          <w:tab w:val="clear" w:pos="1442"/>
        </w:tabs>
        <w:kinsoku/>
        <w:overflowPunct/>
        <w:topLinePunct w:val="0"/>
        <w:autoSpaceDE/>
        <w:autoSpaceDN/>
        <w:bidi w:val="0"/>
        <w:adjustRightInd/>
        <w:spacing w:line="500" w:lineRule="exact"/>
        <w:ind w:left="0" w:right="0" w:firstLine="0"/>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 xml:space="preserve"> </w:t>
      </w:r>
      <w:r>
        <w:rPr>
          <w:rFonts w:hint="eastAsia" w:ascii="宋体" w:hAnsi="宋体" w:eastAsia="宋体" w:cs="宋体"/>
          <w:b/>
          <w:bCs/>
          <w:color w:val="auto"/>
          <w:sz w:val="24"/>
          <w:szCs w:val="24"/>
        </w:rPr>
        <w:t>工程概况</w:t>
      </w:r>
    </w:p>
    <w:p>
      <w:pPr>
        <w:keepNext w:val="0"/>
        <w:keepLines w:val="0"/>
        <w:pageBreakBefore w:val="0"/>
        <w:tabs>
          <w:tab w:val="left" w:pos="360"/>
          <w:tab w:val="left" w:pos="540"/>
        </w:tabs>
        <w:kinsoku/>
        <w:overflowPunct/>
        <w:topLinePunct w:val="0"/>
        <w:autoSpaceDE/>
        <w:autoSpaceDN/>
        <w:bidi w:val="0"/>
        <w:adjustRightInd/>
        <w:spacing w:line="500" w:lineRule="exact"/>
        <w:ind w:right="0"/>
        <w:textAlignment w:val="auto"/>
        <w:rPr>
          <w:rFonts w:hint="eastAsia" w:ascii="宋体" w:hAnsi="宋体" w:eastAsia="宋体" w:cs="宋体"/>
          <w:b/>
          <w:bCs/>
          <w:color w:val="auto"/>
          <w:sz w:val="28"/>
          <w:szCs w:val="28"/>
          <w:lang w:val="en-US" w:eastAsia="zh-CN"/>
        </w:rPr>
      </w:pPr>
      <w:r>
        <w:rPr>
          <w:rFonts w:hint="eastAsia" w:ascii="宋体" w:hAnsi="宋体" w:eastAsia="宋体" w:cs="宋体"/>
          <w:color w:val="auto"/>
          <w:sz w:val="24"/>
          <w:szCs w:val="24"/>
        </w:rPr>
        <w:t xml:space="preserve">    1、</w:t>
      </w:r>
      <w:r>
        <w:rPr>
          <w:rFonts w:hint="eastAsia" w:ascii="宋体" w:hAnsi="宋体" w:cs="宋体"/>
          <w:color w:val="auto"/>
          <w:sz w:val="24"/>
          <w:szCs w:val="24"/>
          <w:lang w:val="en-US" w:eastAsia="zh-CN"/>
        </w:rPr>
        <w:t>三雅园土地整理项目</w:t>
      </w:r>
    </w:p>
    <w:p>
      <w:pPr>
        <w:keepNext w:val="0"/>
        <w:keepLines w:val="0"/>
        <w:pageBreakBefore w:val="0"/>
        <w:tabs>
          <w:tab w:val="left" w:pos="360"/>
          <w:tab w:val="left" w:pos="540"/>
        </w:tabs>
        <w:kinsoku/>
        <w:overflowPunct/>
        <w:topLinePunct w:val="0"/>
        <w:autoSpaceDE/>
        <w:autoSpaceDN/>
        <w:bidi w:val="0"/>
        <w:adjustRightInd/>
        <w:spacing w:line="500" w:lineRule="exact"/>
        <w:ind w:right="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 xml:space="preserve">    2、工程地点：</w:t>
      </w:r>
      <w:r>
        <w:rPr>
          <w:rFonts w:hint="eastAsia" w:ascii="宋体" w:hAnsi="宋体" w:eastAsia="宋体" w:cs="宋体"/>
          <w:color w:val="auto"/>
          <w:sz w:val="24"/>
          <w:szCs w:val="24"/>
          <w:lang w:val="zh-CN"/>
        </w:rPr>
        <w:t>雅安市</w:t>
      </w:r>
      <w:r>
        <w:rPr>
          <w:rFonts w:hint="eastAsia" w:ascii="宋体" w:hAnsi="宋体" w:eastAsia="宋体" w:cs="宋体"/>
          <w:color w:val="auto"/>
          <w:sz w:val="24"/>
          <w:szCs w:val="24"/>
          <w:lang w:val="en-US" w:eastAsia="zh-CN"/>
        </w:rPr>
        <w:t>雨城区三雅园内</w:t>
      </w:r>
    </w:p>
    <w:p>
      <w:pPr>
        <w:keepNext w:val="0"/>
        <w:keepLines w:val="0"/>
        <w:pageBreakBefore w:val="0"/>
        <w:tabs>
          <w:tab w:val="left" w:pos="360"/>
          <w:tab w:val="left" w:pos="540"/>
        </w:tabs>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第二条  工程内容</w:t>
      </w:r>
    </w:p>
    <w:p>
      <w:pPr>
        <w:keepNext w:val="0"/>
        <w:keepLines w:val="0"/>
        <w:pageBreakBefore w:val="0"/>
        <w:kinsoku/>
        <w:overflowPunct/>
        <w:topLinePunct w:val="0"/>
        <w:autoSpaceDE/>
        <w:autoSpaceDN/>
        <w:bidi w:val="0"/>
        <w:adjustRightInd/>
        <w:spacing w:line="500" w:lineRule="exact"/>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按照甲方</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现场要求进行</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，由乙方承包</w:t>
      </w:r>
      <w:r>
        <w:rPr>
          <w:rFonts w:hint="eastAsia" w:ascii="宋体" w:hAnsi="宋体" w:eastAsia="宋体" w:cs="宋体"/>
          <w:color w:val="auto"/>
          <w:sz w:val="24"/>
          <w:szCs w:val="24"/>
          <w:lang w:val="en-US" w:eastAsia="zh-CN"/>
        </w:rPr>
        <w:t>三雅园土地整理项目</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具体详见附件清单。</w:t>
      </w:r>
    </w:p>
    <w:p>
      <w:pPr>
        <w:keepNext w:val="0"/>
        <w:keepLines w:val="0"/>
        <w:pageBreakBefore w:val="0"/>
        <w:tabs>
          <w:tab w:val="left" w:pos="0"/>
          <w:tab w:val="left" w:pos="180"/>
          <w:tab w:val="left" w:pos="360"/>
          <w:tab w:val="left" w:pos="540"/>
          <w:tab w:val="left" w:pos="720"/>
          <w:tab w:val="left" w:pos="900"/>
          <w:tab w:val="left" w:pos="1260"/>
          <w:tab w:val="left" w:pos="7380"/>
        </w:tabs>
        <w:kinsoku/>
        <w:overflowPunct/>
        <w:topLinePunct w:val="0"/>
        <w:autoSpaceDE/>
        <w:autoSpaceDN/>
        <w:bidi w:val="0"/>
        <w:adjustRightInd/>
        <w:spacing w:line="500" w:lineRule="exact"/>
        <w:ind w:right="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第三条  施工工期</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1、乙方应</w:t>
      </w:r>
      <w:r>
        <w:rPr>
          <w:rFonts w:hint="eastAsia" w:ascii="宋体" w:hAnsi="宋体" w:cs="宋体"/>
          <w:color w:val="auto"/>
          <w:sz w:val="24"/>
          <w:szCs w:val="24"/>
          <w:lang w:eastAsia="zh-CN"/>
        </w:rPr>
        <w:t>接到甲方通知后</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30 </w:t>
      </w:r>
      <w:r>
        <w:rPr>
          <w:rFonts w:hint="eastAsia" w:ascii="宋体" w:hAnsi="宋体" w:eastAsia="宋体" w:cs="宋体"/>
          <w:color w:val="auto"/>
          <w:sz w:val="24"/>
          <w:szCs w:val="24"/>
        </w:rPr>
        <w:t>个</w:t>
      </w:r>
      <w:r>
        <w:rPr>
          <w:rFonts w:hint="eastAsia" w:ascii="宋体" w:hAnsi="宋体" w:cs="宋体"/>
          <w:color w:val="auto"/>
          <w:sz w:val="24"/>
          <w:szCs w:val="24"/>
          <w:lang w:eastAsia="zh-CN"/>
        </w:rPr>
        <w:t>工作日</w:t>
      </w:r>
      <w:r>
        <w:rPr>
          <w:rFonts w:hint="eastAsia" w:ascii="宋体" w:hAnsi="宋体" w:eastAsia="宋体" w:cs="宋体"/>
          <w:color w:val="auto"/>
          <w:sz w:val="24"/>
          <w:szCs w:val="24"/>
        </w:rPr>
        <w:t>内完成</w:t>
      </w:r>
      <w:r>
        <w:rPr>
          <w:rFonts w:hint="eastAsia" w:ascii="宋体" w:hAnsi="宋体" w:eastAsia="宋体" w:cs="宋体"/>
          <w:color w:val="auto"/>
          <w:sz w:val="24"/>
          <w:szCs w:val="24"/>
          <w:lang w:val="en-US" w:eastAsia="zh-CN"/>
        </w:rPr>
        <w:t>三雅园土地整理</w:t>
      </w:r>
      <w:r>
        <w:rPr>
          <w:rFonts w:hint="eastAsia" w:ascii="宋体" w:hAnsi="宋体" w:eastAsia="宋体" w:cs="宋体"/>
          <w:color w:val="auto"/>
          <w:sz w:val="24"/>
          <w:szCs w:val="24"/>
        </w:rPr>
        <w:t>。</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过程中由于甲方原因或不可抗力因素致使工期延误的，经甲、乙双方签字确认后工期可调整，并据此重新确定竣工日期。</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第四条  乙方职责</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1、乙方应遵守施工现场及甲方的各项规章制度。</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2、</w:t>
      </w:r>
      <w:r>
        <w:rPr>
          <w:rFonts w:hint="eastAsia" w:ascii="宋体" w:hAnsi="宋体" w:eastAsia="宋体" w:cs="宋体"/>
          <w:color w:val="auto"/>
          <w:sz w:val="24"/>
          <w:szCs w:val="24"/>
          <w:shd w:val="clear" w:color="auto" w:fill="FFFFFF"/>
          <w:lang w:val="zh-CN"/>
        </w:rPr>
        <w:t>乙方</w:t>
      </w:r>
      <w:r>
        <w:rPr>
          <w:rFonts w:hint="eastAsia" w:cs="宋体"/>
          <w:color w:val="auto"/>
          <w:sz w:val="24"/>
          <w:szCs w:val="24"/>
          <w:shd w:val="clear" w:color="auto" w:fill="FFFFFF"/>
          <w:lang w:val="zh-CN"/>
        </w:rPr>
        <w:t>不得</w:t>
      </w:r>
      <w:r>
        <w:rPr>
          <w:rFonts w:hint="eastAsia" w:ascii="宋体" w:hAnsi="宋体" w:eastAsia="宋体" w:cs="宋体"/>
          <w:color w:val="auto"/>
          <w:sz w:val="24"/>
          <w:szCs w:val="24"/>
          <w:shd w:val="clear" w:color="auto" w:fill="FFFFFF"/>
          <w:lang w:val="zh-CN" w:eastAsia="zh-CN"/>
        </w:rPr>
        <w:t>私自更改</w:t>
      </w:r>
      <w:r>
        <w:rPr>
          <w:rFonts w:hint="eastAsia" w:cs="宋体"/>
          <w:color w:val="auto"/>
          <w:sz w:val="24"/>
          <w:szCs w:val="24"/>
          <w:shd w:val="clear" w:color="auto" w:fill="FFFFFF"/>
          <w:lang w:val="zh-CN" w:eastAsia="zh-CN"/>
        </w:rPr>
        <w:t>报价清单中的施工内容，并</w:t>
      </w:r>
      <w:r>
        <w:rPr>
          <w:rFonts w:hint="eastAsia" w:ascii="宋体" w:hAnsi="宋体" w:eastAsia="宋体" w:cs="宋体"/>
          <w:color w:val="auto"/>
          <w:sz w:val="24"/>
          <w:szCs w:val="24"/>
          <w:shd w:val="clear" w:color="auto" w:fill="FFFFFF"/>
          <w:lang w:val="zh-CN"/>
        </w:rPr>
        <w:t>合同约定时间及时完成</w:t>
      </w:r>
      <w:r>
        <w:rPr>
          <w:rFonts w:hint="eastAsia" w:cs="宋体"/>
          <w:color w:val="auto"/>
          <w:sz w:val="24"/>
          <w:szCs w:val="24"/>
          <w:u w:val="none"/>
          <w:lang w:val="en-US" w:eastAsia="zh-CN"/>
        </w:rPr>
        <w:t>三雅园土地整理项目</w:t>
      </w:r>
      <w:r>
        <w:rPr>
          <w:rFonts w:hint="eastAsia" w:ascii="宋体" w:hAnsi="宋体" w:eastAsia="宋体" w:cs="宋体"/>
          <w:color w:val="auto"/>
          <w:sz w:val="24"/>
          <w:szCs w:val="24"/>
          <w:shd w:val="clear" w:color="auto" w:fill="FFFFFF"/>
          <w:lang w:val="zh-CN"/>
        </w:rPr>
        <w:t>。</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textAlignment w:val="auto"/>
        <w:rPr>
          <w:rFonts w:hint="eastAsia"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rPr>
        <w:t xml:space="preserve">   3、严格按照甲方有关技术要求进行</w:t>
      </w:r>
      <w:r>
        <w:rPr>
          <w:rFonts w:hint="eastAsia" w:cs="宋体"/>
          <w:color w:val="auto"/>
          <w:sz w:val="24"/>
          <w:szCs w:val="24"/>
          <w:shd w:val="clear" w:color="auto" w:fill="FFFFFF"/>
          <w:lang w:val="en-US" w:eastAsia="zh-CN"/>
        </w:rPr>
        <w:t>施工</w:t>
      </w:r>
      <w:r>
        <w:rPr>
          <w:rFonts w:hint="eastAsia" w:ascii="宋体" w:hAnsi="宋体" w:eastAsia="宋体" w:cs="宋体"/>
          <w:color w:val="auto"/>
          <w:sz w:val="24"/>
          <w:szCs w:val="24"/>
          <w:shd w:val="clear" w:color="auto" w:fill="FFFFFF"/>
        </w:rPr>
        <w:t>，确保工程质量达到约定的标准。</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firstLine="480" w:firstLineChars="200"/>
        <w:textAlignment w:val="auto"/>
        <w:rPr>
          <w:rFonts w:hint="eastAsia" w:cs="宋体"/>
          <w:color w:val="auto"/>
          <w:sz w:val="24"/>
          <w:szCs w:val="24"/>
          <w:shd w:val="clear" w:color="auto" w:fill="FFFFFF"/>
          <w:lang w:val="en-US" w:eastAsia="zh-CN"/>
        </w:rPr>
      </w:pPr>
      <w:r>
        <w:rPr>
          <w:rFonts w:hint="eastAsia" w:cs="宋体"/>
          <w:color w:val="auto"/>
          <w:sz w:val="24"/>
          <w:szCs w:val="24"/>
          <w:shd w:val="clear" w:color="auto" w:fill="FFFFFF"/>
          <w:lang w:val="en-US" w:eastAsia="zh-CN"/>
        </w:rPr>
        <w:t>4、按合同约定的工期，按时完成项目工程，每迟延一天的，乙方应向甲方支付1‰的违约金，迟延超过10天的，甲方有权单方解除合同或要求乙方继续履行合同，并由乙方承担合同交易总价金额20%的违约金。</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w:t>
      </w:r>
      <w:r>
        <w:rPr>
          <w:rFonts w:hint="eastAsia" w:cs="宋体"/>
          <w:color w:val="auto"/>
          <w:sz w:val="24"/>
          <w:szCs w:val="24"/>
          <w:shd w:val="clear" w:color="auto" w:fill="FFFFFF"/>
          <w:lang w:val="en-US" w:eastAsia="zh-CN"/>
        </w:rPr>
        <w:t xml:space="preserve"> 5</w:t>
      </w:r>
      <w:r>
        <w:rPr>
          <w:rFonts w:hint="eastAsia" w:ascii="宋体" w:hAnsi="宋体" w:eastAsia="宋体" w:cs="宋体"/>
          <w:color w:val="auto"/>
          <w:sz w:val="24"/>
          <w:szCs w:val="24"/>
          <w:shd w:val="clear" w:color="auto" w:fill="FFFFFF"/>
        </w:rPr>
        <w:t>、妥善保管</w:t>
      </w:r>
      <w:r>
        <w:rPr>
          <w:rFonts w:hint="eastAsia"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rPr>
        <w:t>合理使用甲方提供给乙方使用的机具、周转资料及其他设施。</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firstLine="0" w:firstLineChars="0"/>
        <w:textAlignment w:val="auto"/>
        <w:rPr>
          <w:rFonts w:hint="eastAsia"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rPr>
        <w:t xml:space="preserve">  </w:t>
      </w:r>
      <w:r>
        <w:rPr>
          <w:rFonts w:hint="eastAsia" w:cs="宋体"/>
          <w:color w:val="auto"/>
          <w:sz w:val="24"/>
          <w:szCs w:val="24"/>
          <w:shd w:val="clear" w:color="auto" w:fill="FFFFFF"/>
          <w:lang w:val="en-US" w:eastAsia="zh-CN"/>
        </w:rPr>
        <w:t xml:space="preserve"> 6</w:t>
      </w:r>
      <w:r>
        <w:rPr>
          <w:rFonts w:hint="eastAsia" w:ascii="宋体" w:hAnsi="宋体" w:eastAsia="宋体" w:cs="宋体"/>
          <w:color w:val="auto"/>
          <w:sz w:val="24"/>
          <w:szCs w:val="24"/>
          <w:shd w:val="clear" w:color="auto" w:fill="FFFFFF"/>
        </w:rPr>
        <w:t>、乙方应履行约定并与项目作业有关部门的协作、配合</w:t>
      </w:r>
      <w:r>
        <w:rPr>
          <w:rFonts w:hint="eastAsia" w:cs="宋体"/>
          <w:color w:val="auto"/>
          <w:sz w:val="24"/>
          <w:szCs w:val="24"/>
          <w:shd w:val="clear" w:color="auto" w:fill="FFFFFF"/>
          <w:lang w:eastAsia="zh-CN"/>
        </w:rPr>
        <w:t>。</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firstLine="480" w:firstLineChars="200"/>
        <w:textAlignment w:val="auto"/>
        <w:rPr>
          <w:rFonts w:hint="eastAsia" w:ascii="宋体" w:hAnsi="宋体" w:eastAsia="宋体" w:cs="宋体"/>
          <w:color w:val="auto"/>
          <w:sz w:val="24"/>
          <w:szCs w:val="24"/>
          <w:shd w:val="clear" w:color="auto" w:fill="FFFFFF"/>
          <w:lang w:val="zh-CN"/>
        </w:rPr>
      </w:pPr>
      <w:r>
        <w:rPr>
          <w:rFonts w:hint="eastAsia" w:cs="宋体"/>
          <w:color w:val="auto"/>
          <w:sz w:val="24"/>
          <w:szCs w:val="24"/>
          <w:shd w:val="clear" w:color="auto" w:fill="FFFFFF"/>
          <w:lang w:val="en-US" w:eastAsia="zh-CN"/>
        </w:rPr>
        <w:t>7、</w:t>
      </w:r>
      <w:r>
        <w:rPr>
          <w:rFonts w:hint="eastAsia" w:ascii="宋体" w:hAnsi="宋体" w:eastAsia="宋体" w:cs="宋体"/>
          <w:color w:val="auto"/>
          <w:sz w:val="24"/>
          <w:szCs w:val="24"/>
          <w:shd w:val="clear" w:color="auto" w:fill="FFFFFF"/>
          <w:lang w:val="zh-CN"/>
        </w:rPr>
        <w:t>乙方指派</w:t>
      </w:r>
      <w:r>
        <w:rPr>
          <w:rFonts w:hint="eastAsia" w:ascii="宋体" w:hAnsi="宋体" w:eastAsia="宋体" w:cs="宋体"/>
          <w:color w:val="auto"/>
          <w:sz w:val="24"/>
          <w:szCs w:val="24"/>
          <w:u w:val="single"/>
          <w:shd w:val="clear" w:color="auto" w:fill="FFFFFF"/>
          <w:lang w:val="en-US" w:eastAsia="zh-CN"/>
        </w:rPr>
        <w:t xml:space="preserve"> </w:t>
      </w:r>
      <w:r>
        <w:rPr>
          <w:rFonts w:hint="eastAsia" w:cs="宋体"/>
          <w:color w:val="auto"/>
          <w:sz w:val="24"/>
          <w:szCs w:val="24"/>
          <w:u w:val="single"/>
          <w:shd w:val="clear" w:color="auto" w:fill="FFFFFF"/>
          <w:lang w:val="en-US" w:eastAsia="zh-CN"/>
        </w:rPr>
        <w:t>XX</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shd w:val="clear" w:color="auto" w:fill="FFFFFF"/>
          <w:lang w:val="zh-CN"/>
        </w:rPr>
        <w:t>为代表，电话：</w:t>
      </w:r>
      <w:r>
        <w:rPr>
          <w:rFonts w:hint="eastAsia" w:ascii="宋体" w:hAnsi="宋体" w:eastAsia="宋体" w:cs="宋体"/>
          <w:color w:val="auto"/>
          <w:sz w:val="24"/>
          <w:szCs w:val="24"/>
          <w:u w:val="single"/>
          <w:shd w:val="clear" w:color="auto" w:fill="FFFFFF"/>
          <w:lang w:val="en-US" w:eastAsia="zh-CN"/>
        </w:rPr>
        <w:t xml:space="preserve">   </w:t>
      </w:r>
      <w:r>
        <w:rPr>
          <w:rFonts w:hint="eastAsia" w:ascii="宋体" w:hAnsi="宋体" w:eastAsia="宋体" w:cs="宋体"/>
          <w:color w:val="auto"/>
          <w:sz w:val="24"/>
          <w:szCs w:val="24"/>
          <w:shd w:val="clear" w:color="auto" w:fill="FFFFFF"/>
          <w:lang w:val="zh-CN"/>
        </w:rPr>
        <w:t>认真履行合同条款，办理设备安装协商，解决应由乙方负责解决的有关事宜。</w:t>
      </w:r>
    </w:p>
    <w:p>
      <w:pPr>
        <w:pStyle w:val="7"/>
        <w:keepNext w:val="0"/>
        <w:keepLines w:val="0"/>
        <w:pageBreakBefore w:val="0"/>
        <w:widowControl/>
        <w:numPr>
          <w:ilvl w:val="0"/>
          <w:numId w:val="0"/>
        </w:numPr>
        <w:shd w:val="clear" w:color="auto" w:fill="FFFFFF"/>
        <w:kinsoku/>
        <w:overflowPunct/>
        <w:topLinePunct w:val="0"/>
        <w:autoSpaceDE/>
        <w:autoSpaceDN/>
        <w:bidi w:val="0"/>
        <w:adjustRightInd/>
        <w:spacing w:line="500" w:lineRule="exact"/>
        <w:ind w:right="0" w:firstLine="0" w:firstLineChars="0"/>
        <w:textAlignment w:val="auto"/>
        <w:rPr>
          <w:rFonts w:hint="eastAsia" w:cs="宋体"/>
          <w:b/>
          <w:bCs/>
          <w:color w:val="auto"/>
          <w:sz w:val="24"/>
          <w:szCs w:val="24"/>
          <w:shd w:val="clear" w:color="auto" w:fill="FFFFFF"/>
          <w:lang w:val="en-US" w:eastAsia="zh-CN"/>
        </w:rPr>
      </w:pPr>
      <w:r>
        <w:rPr>
          <w:rFonts w:hint="eastAsia" w:cs="宋体"/>
          <w:b/>
          <w:bCs/>
          <w:color w:val="auto"/>
          <w:sz w:val="24"/>
          <w:szCs w:val="24"/>
          <w:shd w:val="clear" w:color="auto" w:fill="FFFFFF"/>
          <w:lang w:val="zh-CN"/>
        </w:rPr>
        <w:t>第五条</w:t>
      </w:r>
      <w:r>
        <w:rPr>
          <w:rFonts w:hint="eastAsia" w:cs="宋体"/>
          <w:b/>
          <w:bCs/>
          <w:color w:val="auto"/>
          <w:sz w:val="24"/>
          <w:szCs w:val="24"/>
          <w:shd w:val="clear" w:color="auto" w:fill="FFFFFF"/>
          <w:lang w:val="en-US" w:eastAsia="zh-CN"/>
        </w:rPr>
        <w:t xml:space="preserve">  安全施工与责任</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firstLine="240" w:firstLineChars="10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w:t>
      </w:r>
      <w:r>
        <w:rPr>
          <w:rFonts w:hint="eastAsia" w:cs="宋体"/>
          <w:color w:val="auto"/>
          <w:sz w:val="24"/>
          <w:szCs w:val="24"/>
          <w:shd w:val="clear" w:color="auto" w:fill="FFFFFF"/>
          <w:lang w:val="en-US" w:eastAsia="zh-CN"/>
        </w:rPr>
        <w:t xml:space="preserve"> 1、</w:t>
      </w:r>
      <w:r>
        <w:rPr>
          <w:rFonts w:hint="eastAsia" w:ascii="宋体" w:hAnsi="宋体" w:eastAsia="宋体" w:cs="宋体"/>
          <w:color w:val="auto"/>
          <w:sz w:val="24"/>
          <w:szCs w:val="24"/>
          <w:shd w:val="clear" w:color="auto" w:fill="FFFFFF"/>
        </w:rPr>
        <w:t>接受甲方及有关部门的管理、监督和检查，负责已完工程的成品保护工作，出现任何损坏及时修复。</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firstLine="480" w:firstLineChars="200"/>
        <w:textAlignment w:val="auto"/>
        <w:rPr>
          <w:rFonts w:hint="eastAsia" w:cs="宋体"/>
          <w:color w:val="auto"/>
          <w:sz w:val="24"/>
          <w:szCs w:val="24"/>
          <w:shd w:val="clear" w:color="auto" w:fill="FFFFFF"/>
          <w:lang w:val="en-US" w:eastAsia="zh-CN"/>
        </w:rPr>
      </w:pPr>
      <w:r>
        <w:rPr>
          <w:rFonts w:hint="eastAsia" w:cs="宋体"/>
          <w:color w:val="auto"/>
          <w:sz w:val="24"/>
          <w:szCs w:val="24"/>
          <w:shd w:val="clear" w:color="auto" w:fill="FFFFFF"/>
          <w:lang w:val="en-US" w:eastAsia="zh-CN"/>
        </w:rPr>
        <w:t>2、乙方安全责任的负责人必须全部负责监督其施工人员，按照甲方安全制度有关要求安全施工，直至该工程和项目结束为止。</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firstLine="480" w:firstLineChars="200"/>
        <w:textAlignment w:val="auto"/>
        <w:rPr>
          <w:rFonts w:hint="eastAsia" w:ascii="宋体" w:hAnsi="宋体" w:eastAsia="宋体" w:cs="宋体"/>
          <w:b/>
          <w:bCs/>
          <w:color w:val="auto"/>
          <w:sz w:val="24"/>
          <w:szCs w:val="24"/>
          <w:shd w:val="clear" w:color="auto" w:fill="FFFFFF"/>
          <w:lang w:val="en-US" w:eastAsia="zh-CN"/>
        </w:rPr>
      </w:pPr>
      <w:r>
        <w:rPr>
          <w:rFonts w:hint="eastAsia" w:cs="宋体"/>
          <w:color w:val="auto"/>
          <w:sz w:val="24"/>
          <w:szCs w:val="24"/>
          <w:shd w:val="clear" w:color="auto" w:fill="FFFFFF"/>
          <w:lang w:val="en-US" w:eastAsia="zh-CN"/>
        </w:rPr>
        <w:t>3、工程施工期间的施工安全责任问题，由于乙方人员、工具设备、或措施等不当造成事故，因项目本身引起和施工人员的安全事故由乙方自行负责。</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textAlignment w:val="auto"/>
        <w:rPr>
          <w:rFonts w:hint="eastAsia" w:ascii="宋体" w:hAnsi="宋体" w:eastAsia="宋体" w:cs="宋体"/>
          <w:b/>
          <w:color w:val="auto"/>
          <w:sz w:val="24"/>
          <w:szCs w:val="24"/>
          <w:shd w:val="clear" w:color="auto" w:fill="FFFFFF"/>
        </w:rPr>
      </w:pPr>
      <w:r>
        <w:rPr>
          <w:rFonts w:hint="eastAsia" w:ascii="宋体" w:hAnsi="宋体" w:eastAsia="宋体" w:cs="宋体"/>
          <w:b/>
          <w:color w:val="auto"/>
          <w:sz w:val="24"/>
          <w:szCs w:val="24"/>
        </w:rPr>
        <w:t>第</w:t>
      </w:r>
      <w:r>
        <w:rPr>
          <w:rFonts w:hint="eastAsia" w:cs="宋体"/>
          <w:b/>
          <w:color w:val="auto"/>
          <w:sz w:val="24"/>
          <w:szCs w:val="24"/>
          <w:lang w:eastAsia="zh-CN"/>
        </w:rPr>
        <w:t>六</w:t>
      </w:r>
      <w:r>
        <w:rPr>
          <w:rFonts w:hint="eastAsia" w:ascii="宋体" w:hAnsi="宋体" w:eastAsia="宋体" w:cs="宋体"/>
          <w:b/>
          <w:color w:val="auto"/>
          <w:sz w:val="24"/>
          <w:szCs w:val="24"/>
        </w:rPr>
        <w:t xml:space="preserve">条   </w:t>
      </w:r>
      <w:r>
        <w:rPr>
          <w:rFonts w:hint="eastAsia" w:ascii="宋体" w:hAnsi="宋体" w:eastAsia="宋体" w:cs="宋体"/>
          <w:b/>
          <w:color w:val="auto"/>
          <w:sz w:val="24"/>
          <w:szCs w:val="24"/>
          <w:shd w:val="clear" w:color="auto" w:fill="FFFFFF"/>
        </w:rPr>
        <w:t>甲方的职责</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1、遵守本协议的付款方式，提供技术说明。</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w:t>
      </w:r>
      <w:r>
        <w:rPr>
          <w:rFonts w:hint="eastAsia" w:cs="宋体"/>
          <w:color w:val="auto"/>
          <w:sz w:val="24"/>
          <w:szCs w:val="24"/>
          <w:shd w:val="clear" w:color="auto" w:fill="FFFFFF"/>
          <w:lang w:val="en-US" w:eastAsia="zh-CN"/>
        </w:rPr>
        <w:t>2</w:t>
      </w:r>
      <w:r>
        <w:rPr>
          <w:rFonts w:hint="eastAsia" w:ascii="宋体" w:hAnsi="宋体" w:eastAsia="宋体" w:cs="宋体"/>
          <w:color w:val="auto"/>
          <w:sz w:val="24"/>
          <w:szCs w:val="24"/>
          <w:shd w:val="clear" w:color="auto" w:fill="FFFFFF"/>
        </w:rPr>
        <w:t>、负责协调乙方工程与整个工程及其它专业工程的进度，为乙方顺利实施工程提供良好的工程条件。</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w:t>
      </w:r>
      <w:r>
        <w:rPr>
          <w:rFonts w:hint="eastAsia" w:cs="宋体"/>
          <w:color w:val="auto"/>
          <w:sz w:val="24"/>
          <w:szCs w:val="24"/>
          <w:shd w:val="clear" w:color="auto" w:fill="FFFFFF"/>
          <w:lang w:val="en-US" w:eastAsia="zh-CN"/>
        </w:rPr>
        <w:t>3</w:t>
      </w:r>
      <w:r>
        <w:rPr>
          <w:rFonts w:hint="eastAsia" w:ascii="宋体" w:hAnsi="宋体" w:eastAsia="宋体" w:cs="宋体"/>
          <w:color w:val="auto"/>
          <w:sz w:val="24"/>
          <w:szCs w:val="24"/>
          <w:shd w:val="clear" w:color="auto" w:fill="FFFFFF"/>
        </w:rPr>
        <w:t>、为乙方进场提供必要的场地及用水用电等便利条件。</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 xml:space="preserve">     </w:t>
      </w:r>
      <w:r>
        <w:rPr>
          <w:rFonts w:hint="eastAsia" w:cs="宋体"/>
          <w:color w:val="auto"/>
          <w:sz w:val="24"/>
          <w:szCs w:val="24"/>
          <w:shd w:val="clear" w:color="auto" w:fill="FFFFFF"/>
          <w:lang w:val="en-US" w:eastAsia="zh-CN"/>
        </w:rPr>
        <w:t>4</w:t>
      </w:r>
      <w:r>
        <w:rPr>
          <w:rFonts w:hint="eastAsia" w:ascii="宋体" w:hAnsi="宋体" w:eastAsia="宋体" w:cs="宋体"/>
          <w:color w:val="auto"/>
          <w:sz w:val="24"/>
          <w:szCs w:val="24"/>
          <w:shd w:val="clear" w:color="auto" w:fill="FFFFFF"/>
        </w:rPr>
        <w:t>、监督检查工程进度与质量，进行中间验收与竣工验收。</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eastAsia="zh-CN"/>
        </w:rPr>
        <w:t>七</w:t>
      </w:r>
      <w:r>
        <w:rPr>
          <w:rFonts w:hint="eastAsia" w:ascii="宋体" w:hAnsi="宋体" w:eastAsia="宋体" w:cs="宋体"/>
          <w:b/>
          <w:color w:val="auto"/>
          <w:sz w:val="24"/>
          <w:szCs w:val="24"/>
        </w:rPr>
        <w:t>条  工程造价及付款方式</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1、合同价为：暂定不含税价xxxxxx元（大写：），税率 X%，税金X元（大写：），价税合计XXX元（大写：）；本合同价格包括但不限于材料原价、辅材、安装及调试、运输、装卸、管理、利润、风险、税费等一切费用，本合同约定的价格为不含税价格，不含税价格不因国家税率变化而变化，若在合同履行期间，如遇国家的税率调整，则价税合计相应调整，以开具发票的时间为准。结算工程量以工程量计量规范所规定的计算规则按实计算，单价按照投标工程量清单单价计取。（清单附后）</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付款方式：工程全部完成并经甲方验收合格后7个工作日内，乙方将结算资料交由甲方审核，审核完成后支付至结算总价款的97%，剩余的3%作为质保金，待质保期12个月满无质量问题后7个工作日内一次性无息支付。</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3、乙方应于甲方付款前向甲方提供等额、合规的发票（发票类型：增值税专用发票，税率</w:t>
      </w:r>
      <w:r>
        <w:rPr>
          <w:rFonts w:hint="eastAsia" w:ascii="宋体" w:hAnsi="宋体" w:eastAsia="宋体" w:cs="宋体"/>
          <w:color w:val="auto"/>
          <w:sz w:val="24"/>
          <w:szCs w:val="24"/>
          <w:highlight w:val="none"/>
          <w:lang w:val="en-US" w:eastAsia="zh-CN"/>
        </w:rPr>
        <w:t>为：X%，</w:t>
      </w:r>
      <w:r>
        <w:rPr>
          <w:rFonts w:hint="eastAsia" w:ascii="宋体" w:hAnsi="宋体" w:eastAsia="宋体" w:cs="宋体"/>
          <w:color w:val="auto"/>
          <w:sz w:val="24"/>
          <w:szCs w:val="24"/>
          <w:lang w:val="en-US" w:eastAsia="zh-CN"/>
        </w:rPr>
        <w:t>备注：（本合同约定的价格为不含税价格，不含税价格不因国家税率变化而变化，若在合同履行期间，如遇国家的税率调整，则价税合计相应调整，以开具发票的时间为准）及相关请款手续，否则甲方有权顺延付款时间，直到收到该等额发票和请款手续，而不视为违规，但乙方不得据此怠于或拒绝履行本合同中的任何义务。</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4、因乙方开具的发票不规范、不合法或涉嫌虚开发票引起税务的问题，乙方需依法向甲方重新开具发票，并向甲方承担赔偿责任，包括但不限于税款、滞纳金、罚款及相关损失等。</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甲方开票信息：</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名称：雅安文旅开发建设有限公司 </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纳税人识别号：91511800586476267G</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地址、电话：四川省雅安市雨城区三雅路1号，0835—2351288</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开户行及账号：雅安市商业银行雨城支行</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698010100100041040</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发票备注栏：</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项目名称：三雅园土地整理项目</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项目地点：雅安市雨城区三雅园内</w:t>
      </w:r>
    </w:p>
    <w:p>
      <w:pPr>
        <w:keepNext w:val="0"/>
        <w:keepLines w:val="0"/>
        <w:pageBreakBefore w:val="0"/>
        <w:kinsoku/>
        <w:overflowPunct/>
        <w:topLinePunct w:val="0"/>
        <w:autoSpaceDE/>
        <w:autoSpaceDN/>
        <w:bidi w:val="0"/>
        <w:adjustRightInd/>
        <w:spacing w:line="500" w:lineRule="exact"/>
        <w:ind w:right="0" w:firstLine="720" w:firstLineChars="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6、履约保证金缴纳：无</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第</w:t>
      </w:r>
      <w:r>
        <w:rPr>
          <w:rFonts w:hint="eastAsia" w:ascii="宋体" w:hAnsi="宋体" w:cs="宋体"/>
          <w:b/>
          <w:bCs/>
          <w:color w:val="auto"/>
          <w:sz w:val="24"/>
          <w:szCs w:val="24"/>
          <w:lang w:eastAsia="zh-CN"/>
        </w:rPr>
        <w:t>八</w:t>
      </w:r>
      <w:r>
        <w:rPr>
          <w:rFonts w:hint="eastAsia" w:ascii="宋体" w:hAnsi="宋体" w:eastAsia="宋体" w:cs="宋体"/>
          <w:b/>
          <w:bCs/>
          <w:color w:val="auto"/>
          <w:sz w:val="24"/>
          <w:szCs w:val="24"/>
        </w:rPr>
        <w:t>条  质量要求及验收</w:t>
      </w:r>
    </w:p>
    <w:p>
      <w:pPr>
        <w:pStyle w:val="3"/>
        <w:keepNext w:val="0"/>
        <w:keepLines w:val="0"/>
        <w:pageBreakBefore w:val="0"/>
        <w:widowControl/>
        <w:shd w:val="clear" w:color="auto" w:fill="FCFCFC"/>
        <w:kinsoku/>
        <w:wordWrap w:val="0"/>
        <w:overflowPunct/>
        <w:topLinePunct w:val="0"/>
        <w:autoSpaceDE/>
        <w:autoSpaceDN/>
        <w:bidi w:val="0"/>
        <w:adjustRightInd/>
        <w:spacing w:before="0" w:beforeAutospacing="0" w:after="0" w:afterAutospacing="0" w:line="500" w:lineRule="exact"/>
        <w:ind w:right="0"/>
        <w:textAlignment w:val="auto"/>
        <w:rPr>
          <w:rFonts w:hint="eastAsia" w:ascii="宋体" w:hAnsi="宋体" w:eastAsia="宋体" w:cs="宋体"/>
          <w:b w:val="0"/>
          <w:bCs/>
          <w:color w:val="auto"/>
          <w:sz w:val="24"/>
          <w:szCs w:val="24"/>
          <w:u w:val="single"/>
          <w:lang w:eastAsia="zh-CN"/>
        </w:rPr>
      </w:pPr>
      <w:r>
        <w:rPr>
          <w:rFonts w:hint="eastAsia" w:ascii="宋体" w:hAnsi="宋体" w:eastAsia="宋体" w:cs="宋体"/>
          <w:b w:val="0"/>
          <w:bCs/>
          <w:color w:val="auto"/>
          <w:sz w:val="24"/>
          <w:szCs w:val="24"/>
        </w:rPr>
        <w:t xml:space="preserve">     1、质量要求依据及验收标准</w:t>
      </w:r>
      <w:r>
        <w:rPr>
          <w:rFonts w:hint="eastAsia" w:ascii="宋体" w:hAnsi="宋体" w:eastAsia="宋体" w:cs="宋体"/>
          <w:b w:val="0"/>
          <w:bCs/>
          <w:color w:val="auto"/>
          <w:sz w:val="24"/>
          <w:szCs w:val="24"/>
          <w:u w:val="none"/>
          <w:shd w:val="clear" w:color="auto" w:fill="FCFCFC"/>
          <w:lang w:eastAsia="zh-CN"/>
        </w:rPr>
        <w:t>。</w:t>
      </w:r>
    </w:p>
    <w:p>
      <w:pPr>
        <w:keepNext w:val="0"/>
        <w:keepLines w:val="0"/>
        <w:pageBreakBefore w:val="0"/>
        <w:tabs>
          <w:tab w:val="left" w:pos="1200"/>
        </w:tabs>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2、乙方承诺：乙方保证所提供的产品国内安全产品认证书和质量合格证书，均符合清单要求。</w:t>
      </w:r>
    </w:p>
    <w:p>
      <w:pPr>
        <w:pStyle w:val="7"/>
        <w:keepNext w:val="0"/>
        <w:keepLines w:val="0"/>
        <w:pageBreakBefore w:val="0"/>
        <w:widowControl/>
        <w:shd w:val="clear" w:color="auto" w:fill="FFFFFF"/>
        <w:kinsoku/>
        <w:overflowPunct/>
        <w:topLinePunct w:val="0"/>
        <w:autoSpaceDE/>
        <w:autoSpaceDN/>
        <w:bidi w:val="0"/>
        <w:adjustRightInd/>
        <w:spacing w:line="500" w:lineRule="exact"/>
        <w:ind w:right="0"/>
        <w:textAlignment w:val="auto"/>
        <w:rPr>
          <w:rFonts w:hint="eastAsia" w:ascii="宋体" w:hAnsi="宋体" w:eastAsia="宋体" w:cs="宋体"/>
          <w:color w:val="auto"/>
          <w:kern w:val="2"/>
          <w:sz w:val="24"/>
          <w:szCs w:val="24"/>
        </w:rPr>
      </w:pPr>
      <w:r>
        <w:rPr>
          <w:rFonts w:hint="eastAsia" w:ascii="宋体" w:hAnsi="宋体" w:eastAsia="宋体" w:cs="宋体"/>
          <w:color w:val="auto"/>
          <w:spacing w:val="-13"/>
          <w:sz w:val="24"/>
          <w:szCs w:val="24"/>
          <w:shd w:val="clear" w:color="auto" w:fill="FFFFFF"/>
        </w:rPr>
        <w:t xml:space="preserve">      3、</w:t>
      </w:r>
      <w:r>
        <w:rPr>
          <w:rFonts w:hint="eastAsia" w:ascii="宋体" w:hAnsi="宋体" w:eastAsia="宋体" w:cs="宋体"/>
          <w:color w:val="auto"/>
          <w:kern w:val="2"/>
          <w:sz w:val="24"/>
          <w:szCs w:val="24"/>
        </w:rPr>
        <w:t>乙方在工程完工后，以书面形式向甲方通报，由甲方安排组织有关人员会同乙方一起进行验收，验收合格后双方签定验收报告，若甲方接到乙方验收通知后</w:t>
      </w:r>
      <w:r>
        <w:rPr>
          <w:rFonts w:hint="eastAsia" w:ascii="宋体" w:hAnsi="宋体" w:eastAsia="宋体" w:cs="宋体"/>
          <w:color w:val="auto"/>
          <w:kern w:val="2"/>
          <w:sz w:val="24"/>
          <w:szCs w:val="24"/>
          <w:lang w:eastAsia="zh-CN"/>
        </w:rPr>
        <w:t>七</w:t>
      </w:r>
      <w:r>
        <w:rPr>
          <w:rFonts w:hint="eastAsia" w:ascii="宋体" w:hAnsi="宋体" w:eastAsia="宋体" w:cs="宋体"/>
          <w:color w:val="auto"/>
          <w:kern w:val="2"/>
          <w:sz w:val="24"/>
          <w:szCs w:val="24"/>
        </w:rPr>
        <w:t>日内不安排组织验收，则视为认可乙方工程验收合格。</w:t>
      </w:r>
    </w:p>
    <w:p>
      <w:pPr>
        <w:keepNext w:val="0"/>
        <w:keepLines w:val="0"/>
        <w:pageBreakBefore w:val="0"/>
        <w:tabs>
          <w:tab w:val="left" w:pos="900"/>
        </w:tabs>
        <w:kinsoku/>
        <w:overflowPunct/>
        <w:topLinePunct w:val="0"/>
        <w:autoSpaceDE/>
        <w:autoSpaceDN/>
        <w:bidi w:val="0"/>
        <w:adjustRightInd/>
        <w:spacing w:line="500" w:lineRule="exact"/>
        <w:ind w:right="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w:t>
      </w:r>
      <w:r>
        <w:rPr>
          <w:rFonts w:hint="eastAsia" w:ascii="宋体" w:hAnsi="宋体" w:cs="宋体"/>
          <w:b/>
          <w:color w:val="auto"/>
          <w:sz w:val="24"/>
          <w:szCs w:val="24"/>
          <w:lang w:eastAsia="zh-CN"/>
        </w:rPr>
        <w:t>九</w:t>
      </w:r>
      <w:r>
        <w:rPr>
          <w:rFonts w:hint="eastAsia" w:ascii="宋体" w:hAnsi="宋体" w:eastAsia="宋体" w:cs="宋体"/>
          <w:b/>
          <w:color w:val="auto"/>
          <w:sz w:val="24"/>
          <w:szCs w:val="24"/>
        </w:rPr>
        <w:t>条  保修条款</w:t>
      </w:r>
    </w:p>
    <w:p>
      <w:pPr>
        <w:keepNext w:val="0"/>
        <w:keepLines w:val="0"/>
        <w:pageBreakBefore w:val="0"/>
        <w:tabs>
          <w:tab w:val="left" w:pos="900"/>
        </w:tabs>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1、本协议工程的保修期为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rPr>
        <w:t>年，自</w:t>
      </w:r>
      <w:r>
        <w:rPr>
          <w:rFonts w:hint="eastAsia" w:ascii="宋体" w:hAnsi="宋体" w:eastAsia="宋体" w:cs="宋体"/>
          <w:color w:val="auto"/>
          <w:sz w:val="24"/>
          <w:szCs w:val="24"/>
          <w:lang w:val="en-US" w:eastAsia="zh-CN"/>
        </w:rPr>
        <w:t>竣工验收合格</w:t>
      </w:r>
      <w:r>
        <w:rPr>
          <w:rFonts w:hint="eastAsia" w:ascii="宋体" w:hAnsi="宋体" w:eastAsia="宋体" w:cs="宋体"/>
          <w:color w:val="auto"/>
          <w:sz w:val="24"/>
          <w:szCs w:val="24"/>
        </w:rPr>
        <w:t>之日起计。质保期内</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属于保修范围的质量问题，所有由</w:t>
      </w:r>
      <w:r>
        <w:rPr>
          <w:rFonts w:hint="eastAsia" w:ascii="宋体" w:hAnsi="宋体" w:eastAsia="宋体" w:cs="宋体"/>
          <w:color w:val="auto"/>
          <w:sz w:val="24"/>
          <w:szCs w:val="24"/>
          <w:lang w:val="en-US" w:eastAsia="zh-CN"/>
        </w:rPr>
        <w:t>承包人</w:t>
      </w:r>
      <w:r>
        <w:rPr>
          <w:rFonts w:hint="eastAsia" w:ascii="宋体" w:hAnsi="宋体" w:eastAsia="宋体" w:cs="宋体"/>
          <w:color w:val="auto"/>
          <w:sz w:val="24"/>
          <w:szCs w:val="24"/>
        </w:rPr>
        <w:t>提供的工程服务与产品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如出现质量问题，且非因使用者的不当操作或第三方工作人员误操作致使破损故障，</w:t>
      </w:r>
      <w:r>
        <w:rPr>
          <w:rFonts w:hint="eastAsia" w:ascii="宋体" w:hAnsi="宋体" w:eastAsia="宋体" w:cs="宋体"/>
          <w:color w:val="auto"/>
          <w:sz w:val="24"/>
          <w:szCs w:val="24"/>
          <w:lang w:val="en-US" w:eastAsia="zh-CN"/>
        </w:rPr>
        <w:t>承包人</w:t>
      </w:r>
      <w:r>
        <w:rPr>
          <w:rFonts w:hint="eastAsia" w:ascii="宋体" w:hAnsi="宋体" w:eastAsia="宋体" w:cs="宋体"/>
          <w:color w:val="auto"/>
          <w:sz w:val="24"/>
          <w:szCs w:val="24"/>
        </w:rPr>
        <w:t>负责及时免费更换或修理。因不可抗拒的因素如地震、水灾、火灾等所造成的损坏，不在此保证范围内。</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cs="宋体"/>
          <w:b/>
          <w:bCs/>
          <w:color w:val="auto"/>
          <w:spacing w:val="8"/>
          <w:sz w:val="24"/>
          <w:szCs w:val="24"/>
          <w:lang w:eastAsia="zh-CN"/>
        </w:rPr>
        <w:t>十</w:t>
      </w:r>
      <w:r>
        <w:rPr>
          <w:rFonts w:hint="eastAsia" w:ascii="宋体" w:hAnsi="宋体" w:eastAsia="宋体" w:cs="宋体"/>
          <w:b/>
          <w:bCs/>
          <w:color w:val="auto"/>
          <w:spacing w:val="8"/>
          <w:sz w:val="24"/>
          <w:szCs w:val="24"/>
        </w:rPr>
        <w:t>条  免责条款</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color w:val="auto"/>
          <w:spacing w:val="8"/>
          <w:sz w:val="24"/>
          <w:szCs w:val="24"/>
        </w:rPr>
      </w:pPr>
      <w:r>
        <w:rPr>
          <w:rFonts w:hint="eastAsia" w:ascii="宋体" w:hAnsi="宋体" w:eastAsia="宋体" w:cs="宋体"/>
          <w:color w:val="auto"/>
          <w:spacing w:val="8"/>
          <w:sz w:val="24"/>
          <w:szCs w:val="24"/>
        </w:rPr>
        <w:t xml:space="preserve">    由于不能预见、不能避免和不能克服的自然原因或社会原因，致使本协议不能履行或者不能完全履行时，遇到上述不可抗力事件的一方，应立即书面通知协议其他方，并应在不可抗力事件发生后十五天内，向协议其他方提供经不可抗力事件发生地区公证机构出具的证明协议不能履行或需要延期履行、部分履行的有效证明文件，由协议各方按事件对履行协议影响的程度协商决定是否解除协议、或者部分或全部免除履行协议的责任、或者延期履行协议。遭受不可抗力的一方未履行上述书面通知及证明义务的，不能免除其违约责任。</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b/>
          <w:bCs/>
          <w:color w:val="auto"/>
          <w:spacing w:val="8"/>
          <w:sz w:val="24"/>
          <w:szCs w:val="24"/>
        </w:rPr>
      </w:pPr>
      <w:r>
        <w:rPr>
          <w:rFonts w:hint="eastAsia" w:ascii="宋体" w:hAnsi="宋体" w:eastAsia="宋体" w:cs="宋体"/>
          <w:b/>
          <w:bCs/>
          <w:color w:val="auto"/>
          <w:spacing w:val="8"/>
          <w:sz w:val="24"/>
          <w:szCs w:val="24"/>
        </w:rPr>
        <w:t>第</w:t>
      </w:r>
      <w:r>
        <w:rPr>
          <w:rFonts w:hint="eastAsia" w:ascii="宋体" w:hAnsi="宋体" w:cs="宋体"/>
          <w:b/>
          <w:bCs/>
          <w:color w:val="auto"/>
          <w:spacing w:val="8"/>
          <w:sz w:val="24"/>
          <w:szCs w:val="24"/>
          <w:lang w:eastAsia="zh-CN"/>
        </w:rPr>
        <w:t>十一</w:t>
      </w:r>
      <w:r>
        <w:rPr>
          <w:rFonts w:hint="eastAsia" w:ascii="宋体" w:hAnsi="宋体" w:eastAsia="宋体" w:cs="宋体"/>
          <w:b/>
          <w:bCs/>
          <w:color w:val="auto"/>
          <w:spacing w:val="8"/>
          <w:sz w:val="24"/>
          <w:szCs w:val="24"/>
        </w:rPr>
        <w:t>条  争议的解决</w:t>
      </w:r>
    </w:p>
    <w:p>
      <w:pPr>
        <w:pStyle w:val="6"/>
        <w:keepNext w:val="0"/>
        <w:keepLines w:val="0"/>
        <w:pageBreakBefore w:val="0"/>
        <w:kinsoku/>
        <w:overflowPunct/>
        <w:topLinePunct w:val="0"/>
        <w:autoSpaceDE/>
        <w:autoSpaceDN/>
        <w:bidi w:val="0"/>
        <w:adjustRightInd/>
        <w:spacing w:line="500" w:lineRule="exact"/>
        <w:ind w:right="0"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因本协议的签订、履行而发生争议的，协议各方应本着友好、合作的态度进行协商；协商不成的，可向甲方住所地人民法院提起诉讼。</w:t>
      </w:r>
    </w:p>
    <w:p>
      <w:pPr>
        <w:pStyle w:val="6"/>
        <w:keepNext w:val="0"/>
        <w:keepLines w:val="0"/>
        <w:pageBreakBefore w:val="0"/>
        <w:kinsoku/>
        <w:overflowPunct/>
        <w:topLinePunct w:val="0"/>
        <w:autoSpaceDE/>
        <w:autoSpaceDN/>
        <w:bidi w:val="0"/>
        <w:adjustRightInd/>
        <w:spacing w:line="500" w:lineRule="exact"/>
        <w:ind w:left="0" w:leftChars="0" w:right="0" w:firstLine="0" w:firstLineChars="0"/>
        <w:textAlignment w:val="auto"/>
        <w:rPr>
          <w:rFonts w:hint="eastAsia" w:ascii="宋体" w:hAnsi="宋体" w:eastAsia="宋体" w:cs="宋体"/>
          <w:b/>
          <w:bCs/>
          <w:color w:val="auto"/>
          <w:spacing w:val="8"/>
          <w:kern w:val="2"/>
          <w:sz w:val="24"/>
          <w:szCs w:val="24"/>
          <w:lang w:val="en-US" w:eastAsia="zh-CN" w:bidi="ar-SA"/>
        </w:rPr>
      </w:pPr>
      <w:r>
        <w:rPr>
          <w:rFonts w:hint="eastAsia" w:ascii="宋体" w:hAnsi="宋体" w:eastAsia="宋体" w:cs="宋体"/>
          <w:b/>
          <w:bCs/>
          <w:color w:val="auto"/>
          <w:spacing w:val="8"/>
          <w:kern w:val="2"/>
          <w:sz w:val="24"/>
          <w:szCs w:val="24"/>
          <w:lang w:val="en-US" w:eastAsia="zh-CN" w:bidi="ar-SA"/>
        </w:rPr>
        <w:t>第十二条 送达</w:t>
      </w:r>
    </w:p>
    <w:p>
      <w:pPr>
        <w:pStyle w:val="6"/>
        <w:keepNext w:val="0"/>
        <w:keepLines w:val="0"/>
        <w:pageBreakBefore w:val="0"/>
        <w:kinsoku/>
        <w:overflowPunct/>
        <w:topLinePunct w:val="0"/>
        <w:autoSpaceDE/>
        <w:autoSpaceDN/>
        <w:bidi w:val="0"/>
        <w:adjustRightInd/>
        <w:spacing w:line="500" w:lineRule="exact"/>
        <w:ind w:right="0" w:firstLine="484"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双方应在本协议的签署栏中如实提供联系地址、邮箱及电话，作为双方的送达方式。双方关于本协议履行及相关事宜的通知，可以按照载明的邮箱或地址发出或接收。邮件自发出之日起第三日视为送达之日。如以快递形式发出的，自发出之日起第四日视为送达之日。任何一方的联系方式发生变更的，应当及时以书面方式通知对方，否则因此产生的一切不利后果自行承担。</w:t>
      </w:r>
    </w:p>
    <w:p>
      <w:pPr>
        <w:pStyle w:val="6"/>
        <w:keepNext w:val="0"/>
        <w:keepLines w:val="0"/>
        <w:pageBreakBefore w:val="0"/>
        <w:kinsoku/>
        <w:overflowPunct/>
        <w:topLinePunct w:val="0"/>
        <w:autoSpaceDE/>
        <w:autoSpaceDN/>
        <w:bidi w:val="0"/>
        <w:adjustRightInd/>
        <w:spacing w:line="500" w:lineRule="exact"/>
        <w:ind w:left="0" w:leftChars="0" w:right="0" w:firstLine="0" w:firstLineChars="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第十</w:t>
      </w:r>
      <w:r>
        <w:rPr>
          <w:rFonts w:hint="eastAsia" w:cs="宋体"/>
          <w:b/>
          <w:color w:val="auto"/>
          <w:sz w:val="24"/>
          <w:szCs w:val="24"/>
          <w:lang w:eastAsia="zh-CN"/>
        </w:rPr>
        <w:t>三</w:t>
      </w:r>
      <w:r>
        <w:rPr>
          <w:rFonts w:hint="eastAsia" w:ascii="宋体" w:hAnsi="宋体" w:eastAsia="宋体" w:cs="宋体"/>
          <w:b/>
          <w:color w:val="auto"/>
          <w:sz w:val="24"/>
          <w:szCs w:val="24"/>
        </w:rPr>
        <w:t>条 其他</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1、未尽事宜，经双方友好协商，可另签补充协议，补充协议与本协议具有同等法律效力；</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   2、作为协议附件是本协议的组成部分，与本协议具有同等法律效力。</w:t>
      </w:r>
    </w:p>
    <w:p>
      <w:pPr>
        <w:keepNext w:val="0"/>
        <w:keepLines w:val="0"/>
        <w:pageBreakBefore w:val="0"/>
        <w:kinsoku/>
        <w:overflowPunct/>
        <w:topLinePunct w:val="0"/>
        <w:autoSpaceDE/>
        <w:autoSpaceDN/>
        <w:bidi w:val="0"/>
        <w:adjustRightInd/>
        <w:spacing w:line="50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3、本协议自双方签字</w:t>
      </w:r>
      <w:r>
        <w:rPr>
          <w:rFonts w:hint="eastAsia" w:ascii="宋体" w:hAnsi="宋体" w:cs="宋体"/>
          <w:color w:val="auto"/>
          <w:sz w:val="24"/>
          <w:szCs w:val="24"/>
          <w:lang w:val="en-US" w:eastAsia="zh-CN"/>
        </w:rPr>
        <w:t>并</w:t>
      </w:r>
      <w:r>
        <w:rPr>
          <w:rFonts w:hint="eastAsia" w:ascii="宋体" w:hAnsi="宋体" w:eastAsia="宋体" w:cs="宋体"/>
          <w:color w:val="auto"/>
          <w:sz w:val="24"/>
          <w:szCs w:val="24"/>
        </w:rPr>
        <w:t>盖章</w:t>
      </w:r>
      <w:r>
        <w:rPr>
          <w:rFonts w:hint="eastAsia" w:ascii="宋体" w:hAnsi="宋体" w:cs="宋体"/>
          <w:color w:val="auto"/>
          <w:sz w:val="24"/>
          <w:szCs w:val="24"/>
          <w:lang w:val="en-US" w:eastAsia="zh-CN"/>
        </w:rPr>
        <w:t>之日</w:t>
      </w:r>
      <w:r>
        <w:rPr>
          <w:rFonts w:hint="eastAsia" w:ascii="宋体" w:hAnsi="宋体" w:eastAsia="宋体" w:cs="宋体"/>
          <w:color w:val="auto"/>
          <w:sz w:val="24"/>
          <w:szCs w:val="24"/>
        </w:rPr>
        <w:t>生效，在安装</w:t>
      </w:r>
      <w:r>
        <w:rPr>
          <w:rFonts w:hint="eastAsia" w:ascii="宋体" w:hAnsi="宋体" w:eastAsia="宋体" w:cs="宋体"/>
          <w:bCs/>
          <w:color w:val="auto"/>
          <w:sz w:val="24"/>
          <w:szCs w:val="24"/>
        </w:rPr>
        <w:t>工程竣工验收和结清工程款及保修期满后终止。</w:t>
      </w:r>
    </w:p>
    <w:p>
      <w:pPr>
        <w:keepNext w:val="0"/>
        <w:keepLines w:val="0"/>
        <w:pageBreakBefore w:val="0"/>
        <w:kinsoku/>
        <w:overflowPunct/>
        <w:topLinePunct w:val="0"/>
        <w:autoSpaceDE/>
        <w:autoSpaceDN/>
        <w:bidi w:val="0"/>
        <w:adjustRightInd/>
        <w:spacing w:line="50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4、本协议一式</w:t>
      </w:r>
      <w:r>
        <w:rPr>
          <w:rFonts w:hint="eastAsia" w:ascii="宋体" w:hAnsi="宋体" w:eastAsia="宋体" w:cs="宋体"/>
          <w:color w:val="auto"/>
          <w:sz w:val="24"/>
          <w:szCs w:val="24"/>
          <w:u w:val="single"/>
        </w:rPr>
        <w:t xml:space="preserve">  肆  </w:t>
      </w:r>
      <w:r>
        <w:rPr>
          <w:rFonts w:hint="eastAsia" w:ascii="宋体" w:hAnsi="宋体" w:eastAsia="宋体" w:cs="宋体"/>
          <w:color w:val="auto"/>
          <w:sz w:val="24"/>
          <w:szCs w:val="24"/>
        </w:rPr>
        <w:t>份，双方各执</w:t>
      </w:r>
      <w:r>
        <w:rPr>
          <w:rFonts w:hint="eastAsia" w:ascii="宋体" w:hAnsi="宋体" w:eastAsia="宋体" w:cs="宋体"/>
          <w:color w:val="auto"/>
          <w:sz w:val="24"/>
          <w:szCs w:val="24"/>
          <w:u w:val="single"/>
        </w:rPr>
        <w:t xml:space="preserve">  贰  </w:t>
      </w:r>
      <w:r>
        <w:rPr>
          <w:rFonts w:hint="eastAsia" w:ascii="宋体" w:hAnsi="宋体" w:eastAsia="宋体" w:cs="宋体"/>
          <w:color w:val="auto"/>
          <w:sz w:val="24"/>
          <w:szCs w:val="24"/>
        </w:rPr>
        <w:t>份。每份均具有同等的法律效力。</w:t>
      </w:r>
    </w:p>
    <w:p>
      <w:pPr>
        <w:pStyle w:val="2"/>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以下无正文</w:t>
      </w:r>
      <w:r>
        <w:rPr>
          <w:rFonts w:hint="eastAsia" w:ascii="宋体" w:hAnsi="宋体" w:eastAsia="宋体" w:cs="宋体"/>
          <w:color w:val="auto"/>
          <w:sz w:val="24"/>
          <w:szCs w:val="24"/>
          <w:u w:val="none"/>
          <w:lang w:eastAsia="zh-CN"/>
        </w:rPr>
        <w:t>）</w:t>
      </w:r>
    </w:p>
    <w:p>
      <w:pPr>
        <w:pStyle w:val="2"/>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本页为签署页，无正文</w:t>
      </w:r>
    </w:p>
    <w:p>
      <w:pPr>
        <w:pStyle w:val="2"/>
        <w:rPr>
          <w:rFonts w:hint="eastAsia" w:ascii="宋体" w:hAnsi="宋体" w:eastAsia="宋体" w:cs="宋体"/>
          <w:color w:val="auto"/>
          <w:sz w:val="24"/>
          <w:szCs w:val="24"/>
          <w:u w:val="none"/>
          <w:lang w:val="en-US" w:eastAsia="zh-CN"/>
        </w:rPr>
      </w:pPr>
    </w:p>
    <w:p>
      <w:pPr>
        <w:pStyle w:val="2"/>
        <w:rPr>
          <w:rFonts w:hint="default" w:ascii="宋体" w:hAnsi="宋体" w:eastAsia="宋体" w:cs="宋体"/>
          <w:color w:val="auto"/>
          <w:sz w:val="24"/>
          <w:szCs w:val="24"/>
          <w:u w:val="none"/>
          <w:lang w:val="en-US" w:eastAsia="zh-CN"/>
        </w:rPr>
      </w:pP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甲方：</w:t>
      </w:r>
      <w:r>
        <w:rPr>
          <w:rFonts w:hint="eastAsia" w:ascii="宋体" w:hAnsi="宋体" w:eastAsia="宋体" w:cs="宋体"/>
          <w:color w:val="auto"/>
          <w:sz w:val="24"/>
          <w:szCs w:val="24"/>
          <w:lang w:val="en-US" w:eastAsia="zh-CN"/>
        </w:rPr>
        <w:t>雅安文旅开发建设有限公司</w:t>
      </w:r>
      <w:r>
        <w:rPr>
          <w:rFonts w:hint="eastAsia" w:ascii="宋体" w:hAnsi="宋体" w:eastAsia="宋体" w:cs="宋体"/>
          <w:color w:val="auto"/>
          <w:sz w:val="24"/>
          <w:szCs w:val="24"/>
        </w:rPr>
        <w:t xml:space="preserve">       乙方：</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地址：</w:t>
      </w:r>
      <w:r>
        <w:rPr>
          <w:rFonts w:hint="eastAsia" w:ascii="宋体" w:hAnsi="宋体" w:eastAsia="宋体" w:cs="宋体"/>
          <w:color w:val="auto"/>
          <w:sz w:val="24"/>
          <w:szCs w:val="24"/>
          <w:lang w:eastAsia="zh-CN"/>
        </w:rPr>
        <w:t>雅安市雨城区沙湾路</w:t>
      </w:r>
      <w:r>
        <w:rPr>
          <w:rFonts w:hint="eastAsia" w:ascii="宋体" w:hAnsi="宋体" w:eastAsia="宋体" w:cs="宋体"/>
          <w:color w:val="auto"/>
          <w:sz w:val="24"/>
          <w:szCs w:val="24"/>
          <w:lang w:val="en-US" w:eastAsia="zh-CN"/>
        </w:rPr>
        <w:t>149号</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地址：                             </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                                    法定代表人 </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（或授权签约人）：                            （或授权签约人）：          </w:t>
      </w:r>
    </w:p>
    <w:p>
      <w:pPr>
        <w:keepNext w:val="0"/>
        <w:keepLines w:val="0"/>
        <w:pageBreakBefore w:val="0"/>
        <w:kinsoku/>
        <w:overflowPunct/>
        <w:topLinePunct w:val="0"/>
        <w:autoSpaceDE/>
        <w:autoSpaceDN/>
        <w:bidi w:val="0"/>
        <w:adjustRightInd/>
        <w:spacing w:line="500" w:lineRule="exact"/>
        <w:ind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en-US" w:eastAsia="zh-CN"/>
        </w:rPr>
        <w:t>0835-2351288</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联系电话</w:t>
      </w:r>
      <w:r>
        <w:rPr>
          <w:rFonts w:hint="eastAsia" w:ascii="宋体" w:hAnsi="宋体" w:eastAsia="宋体" w:cs="宋体"/>
          <w:color w:val="auto"/>
          <w:sz w:val="24"/>
          <w:szCs w:val="24"/>
          <w:lang w:val="zh-CN"/>
        </w:rPr>
        <w:t>:</w:t>
      </w:r>
    </w:p>
    <w:p>
      <w:pPr>
        <w:keepNext w:val="0"/>
        <w:keepLines w:val="0"/>
        <w:pageBreakBefore w:val="0"/>
        <w:kinsoku/>
        <w:overflowPunct/>
        <w:topLinePunct w:val="0"/>
        <w:autoSpaceDE/>
        <w:autoSpaceDN/>
        <w:bidi w:val="0"/>
        <w:adjustRightInd/>
        <w:spacing w:line="500" w:lineRule="exact"/>
        <w:ind w:right="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 xml:space="preserve">  </w:t>
      </w:r>
    </w:p>
    <w:p>
      <w:pPr>
        <w:keepNext w:val="0"/>
        <w:keepLines w:val="0"/>
        <w:pageBreakBefore w:val="0"/>
        <w:tabs>
          <w:tab w:val="left" w:pos="4725"/>
        </w:tabs>
        <w:kinsoku/>
        <w:overflowPunct/>
        <w:topLinePunct w:val="0"/>
        <w:autoSpaceDE/>
        <w:autoSpaceDN/>
        <w:bidi w:val="0"/>
        <w:adjustRightInd/>
        <w:spacing w:line="500" w:lineRule="exact"/>
        <w:ind w:right="0"/>
        <w:textAlignment w:val="auto"/>
        <w:rPr>
          <w:rFonts w:hint="eastAsia" w:ascii="宋体" w:hAnsi="宋体" w:eastAsia="宋体" w:cs="宋体"/>
          <w:color w:val="auto"/>
          <w:sz w:val="24"/>
          <w:szCs w:val="24"/>
        </w:rPr>
      </w:pPr>
    </w:p>
    <w:p>
      <w:pPr>
        <w:spacing w:line="420" w:lineRule="exact"/>
        <w:ind w:firstLine="42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日期：</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日期：</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日</w:t>
      </w: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eastAsia" w:ascii="宋体" w:hAnsi="宋体" w:eastAsia="宋体" w:cs="宋体"/>
          <w:color w:val="auto"/>
          <w:sz w:val="24"/>
          <w:szCs w:val="24"/>
          <w:lang w:val="en-US" w:eastAsia="zh-CN"/>
        </w:rPr>
      </w:pPr>
    </w:p>
    <w:p>
      <w:pPr>
        <w:pStyle w:val="2"/>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合同附件：清单</w:t>
      </w:r>
    </w:p>
    <w:tbl>
      <w:tblPr>
        <w:tblStyle w:val="8"/>
        <w:tblW w:w="93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1875"/>
        <w:gridCol w:w="3165"/>
        <w:gridCol w:w="735"/>
        <w:gridCol w:w="945"/>
        <w:gridCol w:w="1059"/>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1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计量 </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1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1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平整场地</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1.土壤类别 ：一般土壤、杂草、灌木、小乔木等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479</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挖一般土方</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1.土壤类别：一般土壤</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土方转运 </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1.废弃料品种：一般土壤 </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2.运距：100m内</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3.转运工具：承包人自行考虑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余方弃置</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1.土质要求：一般土壤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2.运距：承包人自行考虑</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3.弃土：弃土场地费用已包含，承包人自行考虑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C25砼地面 </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1.地坪厚度：10cm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2.混凝土强度等级：商砼C25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塑料排水管 DN300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1.安装部位:室外、埋地</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2.输送介质:排水</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3.材质:UPVC</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4.型号、规格:DN300mm</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5.连接方式：粘接连接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污水检查井 Φ1250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1.形状、尺寸、厚度：圆形Φ1250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2.做法：砖砌、钢筋砼综合考虑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成品小型隔油池</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1.材质、规格：玻璃钢 </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2.容积：4m3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座</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塑料排水管 DN110</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1.名称：PVC塑料排水管 DN110</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2.部位：室外，埋地敷设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PP-R给水管 DN32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1.名称：PP-R给水管 DN32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2.部位：室外，埋地敷设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电气配管 SC25</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1.名称镀锌钢管 SC25</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2.部位：室外，埋地敷设</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绝缘电线 BV-4</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1.配线形式：管内穿线</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2.导线型号、材质、规格：BV-4</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3.敷设部位或线制：照明线路</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地面破碎、恢复</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1.拆除地面花岗石、恢复</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2.建渣外运</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3.自行考虑</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1.土壤类别：综合</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2.挖土深度：深2m以内</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水表 DN32</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1.名称：水表 DN32</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2.连接方式：螺纹连接</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电表</w:t>
            </w:r>
          </w:p>
        </w:tc>
        <w:tc>
          <w:tcPr>
            <w:tcW w:w="31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1.名称：电表 DN32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2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kern w:val="2"/>
          <w:sz w:val="24"/>
          <w:szCs w:val="24"/>
          <w:lang w:val="en-US" w:eastAsia="zh-CN" w:bidi="ar-SA"/>
        </w:rPr>
      </w:pPr>
      <w:r>
        <w:rPr>
          <w:rFonts w:hint="default" w:ascii="仿宋" w:hAnsi="仿宋" w:eastAsia="仿宋" w:cs="仿宋"/>
          <w:color w:val="auto"/>
          <w:kern w:val="2"/>
          <w:sz w:val="24"/>
          <w:szCs w:val="24"/>
          <w:lang w:val="en-US" w:eastAsia="zh-CN" w:bidi="ar-SA"/>
        </w:rPr>
        <w:t>备注：</w:t>
      </w:r>
      <w:r>
        <w:rPr>
          <w:rFonts w:hint="eastAsia" w:ascii="仿宋" w:hAnsi="仿宋" w:eastAsia="仿宋" w:cs="仿宋"/>
          <w:color w:val="auto"/>
          <w:kern w:val="2"/>
          <w:sz w:val="24"/>
          <w:szCs w:val="24"/>
          <w:lang w:val="en-US" w:eastAsia="zh-CN" w:bidi="ar-SA"/>
        </w:rPr>
        <w:t>1.</w:t>
      </w:r>
      <w:r>
        <w:rPr>
          <w:rFonts w:hint="default" w:ascii="仿宋" w:hAnsi="仿宋" w:eastAsia="仿宋" w:cs="仿宋"/>
          <w:color w:val="auto"/>
          <w:kern w:val="2"/>
          <w:sz w:val="24"/>
          <w:szCs w:val="24"/>
          <w:lang w:val="en-US" w:eastAsia="zh-CN" w:bidi="ar-SA"/>
        </w:rPr>
        <w:t>综合单价包含除税金外的一切人工、材料、机械、利润、管理费、施工中的损耗、转运等费用。结算工程量以工程量计量规范所规定的计算规则计算。本清单参照《建设工程工程量清单计价规范》GB50500-2013、2020年《四川省建设工程工程量清单计价定额》结合拟实施项目现场实际情况进行编制，人工费取四川省建设工程造价总站文件 川建价发〔2023〕9号“关于对各市（州）2020年《四川省建设工程工程量清单计价定额》人工费调整的批复”调整，材料价为雅安市雨城区</w:t>
      </w:r>
      <w:r>
        <w:rPr>
          <w:rFonts w:hint="eastAsia" w:ascii="仿宋" w:hAnsi="仿宋" w:eastAsia="仿宋" w:cs="仿宋"/>
          <w:color w:val="auto"/>
          <w:kern w:val="2"/>
          <w:sz w:val="24"/>
          <w:szCs w:val="24"/>
          <w:lang w:val="en-US" w:eastAsia="zh-CN" w:bidi="ar-SA"/>
        </w:rPr>
        <w:t>2024年4</w:t>
      </w:r>
      <w:r>
        <w:rPr>
          <w:rFonts w:hint="default" w:ascii="仿宋" w:hAnsi="仿宋" w:eastAsia="仿宋" w:cs="仿宋"/>
          <w:color w:val="auto"/>
          <w:kern w:val="2"/>
          <w:sz w:val="24"/>
          <w:szCs w:val="24"/>
          <w:lang w:val="en-US" w:eastAsia="zh-CN" w:bidi="ar-SA"/>
        </w:rPr>
        <w:t>月信息价及市场价</w:t>
      </w:r>
      <w:r>
        <w:rPr>
          <w:rFonts w:hint="eastAsia" w:ascii="仿宋" w:hAnsi="仿宋" w:eastAsia="仿宋" w:cs="仿宋"/>
          <w:color w:val="auto"/>
          <w:kern w:val="2"/>
          <w:sz w:val="24"/>
          <w:szCs w:val="24"/>
          <w:lang w:val="en-US" w:eastAsia="zh-CN" w:bidi="ar-SA"/>
        </w:rPr>
        <w:t>。</w:t>
      </w:r>
    </w:p>
    <w:p>
      <w:pPr>
        <w:pStyle w:val="2"/>
        <w:ind w:firstLine="720" w:firstLineChars="300"/>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2.价款支付时，成交供应商应当按合同约定的税率开具增值税发票。</w:t>
      </w:r>
    </w:p>
    <w:p>
      <w:pPr>
        <w:pStyle w:val="2"/>
        <w:rPr>
          <w:rFonts w:hint="default"/>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posOffset>5083175</wp:posOffset>
              </wp:positionH>
              <wp:positionV relativeFrom="paragraph">
                <wp:posOffset>-142875</wp:posOffset>
              </wp:positionV>
              <wp:extent cx="895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ascii="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400.25pt;margin-top:-11.25pt;height:18.15pt;width:7.05pt;mso-position-horizontal-relative:margin;mso-wrap-style:none;z-index:251659264;mso-width-relative:page;mso-height-relative:page;" filled="f" stroked="f" coordsize="21600,21600" o:gfxdata="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MUB0szDAREp9&#10;6dEK7b4d+OxNcQZNZ/o58ZZvapSyZT48MIfBQPl4OuEeSykNUprBoqQy7su/zmM8+gUvJQ0GLaca&#10;74oS+V6jjwAMo+FGYz8a+qjuDCYXvUEtnYkLLsjRLJ1Rn/GeVjEHXExzZMppGM270A873iMXq1UX&#10;hMmzLGz1zvIIHeXxdnUMkLNTOYrSK4HuxA1mr+vT8E7icP+576Ie/w3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yfVj3XAAAACgEAAA8AAAAAAAAAAQAgAAAAIgAAAGRycy9kb3ducmV2LnhtbFBL&#10;AQIUABQAAAAIAIdO4kBQeBxdMAIAAGMEAAAOAAAAAAAAAAEAIAAAACYBAABkcnMvZTJvRG9jLnht&#10;bFBLBQYAAAAABgAGAFkBAADIBQAAAAA=&#10;">
              <v:fill on="f" focussize="0,0"/>
              <v:stroke on="f" weight="0.5pt"/>
              <v:imagedata o:title=""/>
              <o:lock v:ext="edit" aspectratio="f"/>
              <v:textbox inset="0mm,0mm,0mm,0mm" style="mso-fit-shape-to-text:t;">
                <w:txbxContent>
                  <w:p>
                    <w:pPr>
                      <w:snapToGrid w:val="0"/>
                      <w:rPr>
                        <w:rFonts w:ascii="宋体" w:hAnsi="宋体" w:cs="宋体"/>
                        <w:sz w:val="24"/>
                        <w:szCs w:val="2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japaneseCounting"/>
      <w:lvlText w:val="第%1条"/>
      <w:lvlJc w:val="left"/>
      <w:pPr>
        <w:tabs>
          <w:tab w:val="left" w:pos="1442"/>
        </w:tabs>
        <w:ind w:left="1442" w:hanging="960"/>
      </w:pPr>
      <w:rPr>
        <w:rFonts w:hint="eastAsia"/>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2MGMxMzZkMTZhODM1MjZkZGY1MGJkMzc5MGJmMDYifQ=="/>
  </w:docVars>
  <w:rsids>
    <w:rsidRoot w:val="1D0E187E"/>
    <w:rsid w:val="1D0E1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3"/>
    <w:basedOn w:val="1"/>
    <w:qFormat/>
    <w:uiPriority w:val="0"/>
    <w:pPr>
      <w:spacing w:after="120" w:afterLines="0"/>
    </w:pPr>
    <w:rPr>
      <w:rFonts w:ascii="Calibri" w:hAnsi="Calibri"/>
      <w:sz w:val="16"/>
      <w:szCs w:val="16"/>
    </w:rPr>
  </w:style>
  <w:style w:type="paragraph" w:styleId="4">
    <w:name w:val="Body Text Indent"/>
    <w:basedOn w:val="1"/>
    <w:qFormat/>
    <w:uiPriority w:val="0"/>
    <w:pPr>
      <w:ind w:firstLine="630"/>
    </w:pPr>
    <w:rPr>
      <w:sz w:val="32"/>
      <w:szCs w:val="20"/>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Body Text Indent 3"/>
    <w:basedOn w:val="1"/>
    <w:qFormat/>
    <w:uiPriority w:val="0"/>
    <w:pPr>
      <w:spacing w:after="120"/>
      <w:ind w:left="420" w:leftChars="200"/>
    </w:pPr>
    <w:rPr>
      <w:sz w:val="16"/>
      <w:szCs w:val="16"/>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2024-06-07T14:16:00Z</dcterms:created>
  <dc:creator>陈猫章</dc:creator>
  <cp:lastModifiedBy>陈猫章</cp:lastModifiedBy>
  <dcterms:modified xsi:type="dcterms:W3CDTF">2024-06-07T14:16:58Z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7AC7DD8D6990472DBF0EE2C6884E6903_11</vt:lpwstr>
  </property>
</Properties>
</file>